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6FCA" w:rsidRDefault="003B6FCA" w:rsidP="003B6FCA">
      <w:pPr>
        <w:spacing w:after="0" w:line="312" w:lineRule="auto"/>
        <w:jc w:val="both"/>
        <w:rPr>
          <w:rFonts w:ascii="Times New Roman" w:hAnsi="Times New Roman" w:cs="Times New Roman"/>
          <w:sz w:val="24"/>
          <w:szCs w:val="24"/>
        </w:rPr>
      </w:pPr>
    </w:p>
    <w:p w:rsidR="003B6FCA" w:rsidRDefault="003B6FCA" w:rsidP="003B6FCA">
      <w:pPr>
        <w:spacing w:after="0" w:line="312" w:lineRule="auto"/>
        <w:jc w:val="both"/>
        <w:rPr>
          <w:rFonts w:ascii="Times New Roman" w:hAnsi="Times New Roman" w:cs="Times New Roman"/>
          <w:sz w:val="24"/>
          <w:szCs w:val="24"/>
        </w:rPr>
      </w:pPr>
    </w:p>
    <w:p w:rsidR="003B6FCA" w:rsidRDefault="003B6FCA" w:rsidP="003B6FCA">
      <w:pPr>
        <w:spacing w:after="0" w:line="312" w:lineRule="auto"/>
        <w:jc w:val="both"/>
        <w:rPr>
          <w:rFonts w:ascii="Times New Roman" w:hAnsi="Times New Roman" w:cs="Times New Roman"/>
          <w:sz w:val="24"/>
          <w:szCs w:val="24"/>
        </w:rPr>
      </w:pPr>
    </w:p>
    <w:p w:rsidR="003B6FCA" w:rsidRDefault="003B6FCA" w:rsidP="003B6FCA">
      <w:pPr>
        <w:spacing w:after="0" w:line="312" w:lineRule="auto"/>
        <w:jc w:val="both"/>
        <w:rPr>
          <w:rFonts w:ascii="Times New Roman" w:hAnsi="Times New Roman" w:cs="Times New Roman"/>
          <w:sz w:val="24"/>
          <w:szCs w:val="24"/>
        </w:rPr>
      </w:pPr>
    </w:p>
    <w:p w:rsidR="003B6FCA" w:rsidRDefault="003B6FCA" w:rsidP="003B6FCA">
      <w:pPr>
        <w:spacing w:after="0" w:line="312" w:lineRule="auto"/>
        <w:jc w:val="both"/>
        <w:rPr>
          <w:rFonts w:ascii="Times New Roman" w:hAnsi="Times New Roman" w:cs="Times New Roman"/>
          <w:sz w:val="24"/>
          <w:szCs w:val="24"/>
        </w:rPr>
      </w:pPr>
    </w:p>
    <w:p w:rsidR="003B6FCA" w:rsidRDefault="003B6FCA" w:rsidP="003B6FCA">
      <w:pPr>
        <w:spacing w:after="0" w:line="312" w:lineRule="auto"/>
        <w:jc w:val="both"/>
        <w:rPr>
          <w:rFonts w:ascii="Times New Roman" w:hAnsi="Times New Roman" w:cs="Times New Roman"/>
          <w:sz w:val="24"/>
          <w:szCs w:val="24"/>
        </w:rPr>
      </w:pPr>
    </w:p>
    <w:p w:rsidR="003B6FCA" w:rsidRDefault="003B6FCA" w:rsidP="003B6FCA">
      <w:pPr>
        <w:spacing w:after="0" w:line="312" w:lineRule="auto"/>
        <w:jc w:val="both"/>
        <w:rPr>
          <w:rFonts w:ascii="Times New Roman" w:hAnsi="Times New Roman" w:cs="Times New Roman"/>
          <w:sz w:val="24"/>
          <w:szCs w:val="24"/>
        </w:rPr>
      </w:pPr>
    </w:p>
    <w:p w:rsidR="003B6FCA" w:rsidRDefault="003B6FCA" w:rsidP="003B6FCA">
      <w:pPr>
        <w:spacing w:after="0" w:line="312" w:lineRule="auto"/>
        <w:jc w:val="both"/>
        <w:rPr>
          <w:rFonts w:ascii="Times New Roman" w:hAnsi="Times New Roman" w:cs="Times New Roman"/>
          <w:sz w:val="24"/>
          <w:szCs w:val="24"/>
        </w:rPr>
      </w:pPr>
    </w:p>
    <w:p w:rsidR="003B6FCA" w:rsidRDefault="00604C6C" w:rsidP="00F565A9">
      <w:pPr>
        <w:spacing w:after="0" w:line="312"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152381" cy="3390476"/>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ahakulmu kaart_v.png"/>
                    <pic:cNvPicPr/>
                  </pic:nvPicPr>
                  <pic:blipFill>
                    <a:blip r:embed="rId4">
                      <a:extLst>
                        <a:ext uri="{28A0092B-C50C-407E-A947-70E740481C1C}">
                          <a14:useLocalDpi xmlns:a14="http://schemas.microsoft.com/office/drawing/2010/main" val="0"/>
                        </a:ext>
                      </a:extLst>
                    </a:blip>
                    <a:stretch>
                      <a:fillRect/>
                    </a:stretch>
                  </pic:blipFill>
                  <pic:spPr>
                    <a:xfrm>
                      <a:off x="0" y="0"/>
                      <a:ext cx="5152381" cy="3390476"/>
                    </a:xfrm>
                    <a:prstGeom prst="rect">
                      <a:avLst/>
                    </a:prstGeom>
                  </pic:spPr>
                </pic:pic>
              </a:graphicData>
            </a:graphic>
          </wp:inline>
        </w:drawing>
      </w:r>
    </w:p>
    <w:p w:rsidR="003B6FCA" w:rsidRDefault="003B6FCA" w:rsidP="003B6FCA">
      <w:pPr>
        <w:spacing w:after="0" w:line="312" w:lineRule="auto"/>
        <w:jc w:val="both"/>
        <w:rPr>
          <w:rFonts w:ascii="Times New Roman" w:hAnsi="Times New Roman" w:cs="Times New Roman"/>
          <w:sz w:val="24"/>
          <w:szCs w:val="24"/>
        </w:rPr>
      </w:pPr>
    </w:p>
    <w:p w:rsidR="003B6FCA" w:rsidRPr="00BB53DB" w:rsidRDefault="00604C6C" w:rsidP="00BB53DB">
      <w:pPr>
        <w:spacing w:after="0" w:line="312" w:lineRule="auto"/>
        <w:jc w:val="center"/>
        <w:rPr>
          <w:rFonts w:ascii="Times New Roman" w:hAnsi="Times New Roman" w:cs="Times New Roman"/>
          <w:b/>
          <w:sz w:val="28"/>
          <w:szCs w:val="28"/>
        </w:rPr>
      </w:pPr>
      <w:r>
        <w:rPr>
          <w:rFonts w:ascii="Times New Roman" w:hAnsi="Times New Roman" w:cs="Times New Roman"/>
          <w:b/>
          <w:sz w:val="28"/>
          <w:szCs w:val="28"/>
        </w:rPr>
        <w:t>Valge</w:t>
      </w:r>
      <w:r w:rsidR="00DF3C6A">
        <w:rPr>
          <w:rFonts w:ascii="Times New Roman" w:hAnsi="Times New Roman" w:cs="Times New Roman"/>
          <w:b/>
          <w:sz w:val="28"/>
          <w:szCs w:val="28"/>
        </w:rPr>
        <w:t>jõel asuv</w:t>
      </w:r>
      <w:r w:rsidR="007157C0">
        <w:rPr>
          <w:rFonts w:ascii="Times New Roman" w:hAnsi="Times New Roman" w:cs="Times New Roman"/>
          <w:b/>
          <w:sz w:val="28"/>
          <w:szCs w:val="28"/>
        </w:rPr>
        <w:t>a</w:t>
      </w:r>
      <w:r w:rsidR="003B6FCA" w:rsidRPr="00BB53DB">
        <w:rPr>
          <w:rFonts w:ascii="Times New Roman" w:hAnsi="Times New Roman" w:cs="Times New Roman"/>
          <w:b/>
          <w:sz w:val="28"/>
          <w:szCs w:val="28"/>
        </w:rPr>
        <w:t xml:space="preserve"> </w:t>
      </w:r>
      <w:r>
        <w:rPr>
          <w:rFonts w:ascii="Times New Roman" w:hAnsi="Times New Roman" w:cs="Times New Roman"/>
          <w:b/>
          <w:sz w:val="28"/>
          <w:szCs w:val="28"/>
        </w:rPr>
        <w:t>Vahakulmu</w:t>
      </w:r>
      <w:r w:rsidR="003B6FCA" w:rsidRPr="00BB53DB">
        <w:rPr>
          <w:rFonts w:ascii="Times New Roman" w:hAnsi="Times New Roman" w:cs="Times New Roman"/>
          <w:b/>
          <w:sz w:val="28"/>
          <w:szCs w:val="28"/>
        </w:rPr>
        <w:t xml:space="preserve"> paisu kalapääs</w:t>
      </w:r>
      <w:r w:rsidR="007157C0">
        <w:rPr>
          <w:rFonts w:ascii="Times New Roman" w:hAnsi="Times New Roman" w:cs="Times New Roman"/>
          <w:b/>
          <w:sz w:val="28"/>
          <w:szCs w:val="28"/>
        </w:rPr>
        <w:t>.</w:t>
      </w:r>
    </w:p>
    <w:p w:rsidR="003B6FCA" w:rsidRPr="00BB53DB" w:rsidRDefault="00BB53DB" w:rsidP="00BB53DB">
      <w:pPr>
        <w:spacing w:after="0" w:line="312" w:lineRule="auto"/>
        <w:jc w:val="center"/>
        <w:rPr>
          <w:rFonts w:ascii="Times New Roman" w:hAnsi="Times New Roman" w:cs="Times New Roman"/>
          <w:b/>
          <w:sz w:val="28"/>
          <w:szCs w:val="28"/>
        </w:rPr>
      </w:pPr>
      <w:r w:rsidRPr="00BB53DB">
        <w:rPr>
          <w:rFonts w:ascii="Times New Roman" w:hAnsi="Times New Roman" w:cs="Times New Roman"/>
          <w:b/>
          <w:sz w:val="28"/>
          <w:szCs w:val="28"/>
        </w:rPr>
        <w:t>Ihtüoloogiline ekspertarvamus</w:t>
      </w:r>
    </w:p>
    <w:p w:rsidR="00BB53DB" w:rsidRDefault="00BB53DB" w:rsidP="003B6FCA">
      <w:pPr>
        <w:spacing w:after="0" w:line="312" w:lineRule="auto"/>
        <w:jc w:val="both"/>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r>
        <w:rPr>
          <w:rFonts w:ascii="Times New Roman" w:hAnsi="Times New Roman" w:cs="Times New Roman"/>
          <w:sz w:val="24"/>
          <w:szCs w:val="24"/>
        </w:rPr>
        <w:t>Rein Järvekülg</w:t>
      </w:r>
    </w:p>
    <w:p w:rsidR="00BB53DB" w:rsidRDefault="00BB53DB" w:rsidP="00BB53DB">
      <w:pPr>
        <w:spacing w:after="0" w:line="312" w:lineRule="auto"/>
        <w:jc w:val="center"/>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p>
    <w:p w:rsidR="00604C6C" w:rsidRDefault="00604C6C" w:rsidP="00BB53DB">
      <w:pPr>
        <w:spacing w:after="0" w:line="312" w:lineRule="auto"/>
        <w:jc w:val="center"/>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p>
    <w:p w:rsidR="00604C6C" w:rsidRDefault="00BB53DB" w:rsidP="00BB53DB">
      <w:pPr>
        <w:spacing w:after="0" w:line="312" w:lineRule="auto"/>
        <w:jc w:val="center"/>
        <w:rPr>
          <w:rFonts w:ascii="Times New Roman" w:hAnsi="Times New Roman" w:cs="Times New Roman"/>
          <w:sz w:val="24"/>
          <w:szCs w:val="24"/>
        </w:rPr>
      </w:pPr>
      <w:r>
        <w:rPr>
          <w:rFonts w:ascii="Times New Roman" w:hAnsi="Times New Roman" w:cs="Times New Roman"/>
          <w:sz w:val="24"/>
          <w:szCs w:val="24"/>
        </w:rPr>
        <w:t>2014</w:t>
      </w:r>
    </w:p>
    <w:p w:rsidR="002E667B" w:rsidRPr="002E667B" w:rsidRDefault="00604C6C" w:rsidP="002E667B">
      <w:pPr>
        <w:spacing w:after="0" w:line="312" w:lineRule="auto"/>
        <w:jc w:val="both"/>
        <w:rPr>
          <w:rFonts w:ascii="Times New Roman" w:hAnsi="Times New Roman" w:cs="Times New Roman"/>
          <w:b/>
          <w:sz w:val="24"/>
          <w:szCs w:val="24"/>
        </w:rPr>
      </w:pPr>
      <w:r>
        <w:rPr>
          <w:rFonts w:ascii="Times New Roman" w:hAnsi="Times New Roman" w:cs="Times New Roman"/>
          <w:sz w:val="24"/>
          <w:szCs w:val="24"/>
        </w:rPr>
        <w:br w:type="page"/>
      </w:r>
      <w:r w:rsidR="002E667B" w:rsidRPr="002E667B">
        <w:rPr>
          <w:rFonts w:ascii="Times New Roman" w:hAnsi="Times New Roman" w:cs="Times New Roman"/>
          <w:b/>
          <w:sz w:val="24"/>
          <w:szCs w:val="24"/>
        </w:rPr>
        <w:lastRenderedPageBreak/>
        <w:t>Taust</w:t>
      </w:r>
    </w:p>
    <w:p w:rsidR="008C5554" w:rsidRDefault="002E667B" w:rsidP="002E667B">
      <w:pPr>
        <w:spacing w:after="0" w:line="312" w:lineRule="auto"/>
        <w:jc w:val="both"/>
        <w:rPr>
          <w:rFonts w:ascii="Times New Roman" w:hAnsi="Times New Roman" w:cs="Times New Roman"/>
          <w:sz w:val="24"/>
          <w:szCs w:val="24"/>
        </w:rPr>
      </w:pPr>
      <w:r w:rsidRPr="002E667B">
        <w:rPr>
          <w:rFonts w:ascii="Times New Roman" w:hAnsi="Times New Roman" w:cs="Times New Roman"/>
          <w:sz w:val="24"/>
          <w:szCs w:val="24"/>
        </w:rPr>
        <w:t xml:space="preserve">Ala- ja </w:t>
      </w:r>
      <w:proofErr w:type="spellStart"/>
      <w:r w:rsidRPr="002E667B">
        <w:rPr>
          <w:rFonts w:ascii="Times New Roman" w:hAnsi="Times New Roman" w:cs="Times New Roman"/>
          <w:sz w:val="24"/>
          <w:szCs w:val="24"/>
        </w:rPr>
        <w:t>ülaveetasemete</w:t>
      </w:r>
      <w:proofErr w:type="spellEnd"/>
      <w:r w:rsidRPr="002E667B">
        <w:rPr>
          <w:rFonts w:ascii="Times New Roman" w:hAnsi="Times New Roman" w:cs="Times New Roman"/>
          <w:sz w:val="24"/>
          <w:szCs w:val="24"/>
        </w:rPr>
        <w:t xml:space="preserve"> vahe Vahakulmu paisu juures on 2,4 m. Paisust ülesvoolu jääva </w:t>
      </w:r>
      <w:proofErr w:type="spellStart"/>
      <w:r w:rsidRPr="002E667B">
        <w:rPr>
          <w:rFonts w:ascii="Times New Roman" w:hAnsi="Times New Roman" w:cs="Times New Roman"/>
          <w:sz w:val="24"/>
          <w:szCs w:val="24"/>
        </w:rPr>
        <w:t>jõeosa</w:t>
      </w:r>
      <w:proofErr w:type="spellEnd"/>
      <w:r w:rsidRPr="002E667B">
        <w:rPr>
          <w:rFonts w:ascii="Times New Roman" w:hAnsi="Times New Roman" w:cs="Times New Roman"/>
          <w:sz w:val="24"/>
          <w:szCs w:val="24"/>
        </w:rPr>
        <w:t xml:space="preserve"> valgala on 122 km², arvutuslik vooluhulk Vahakulmu paisu </w:t>
      </w:r>
      <w:proofErr w:type="spellStart"/>
      <w:r w:rsidRPr="002E667B">
        <w:rPr>
          <w:rFonts w:ascii="Times New Roman" w:hAnsi="Times New Roman" w:cs="Times New Roman"/>
          <w:sz w:val="24"/>
          <w:szCs w:val="24"/>
        </w:rPr>
        <w:t>lävendis</w:t>
      </w:r>
      <w:proofErr w:type="spellEnd"/>
      <w:r w:rsidRPr="002E667B">
        <w:rPr>
          <w:rFonts w:ascii="Times New Roman" w:hAnsi="Times New Roman" w:cs="Times New Roman"/>
          <w:sz w:val="24"/>
          <w:szCs w:val="24"/>
        </w:rPr>
        <w:t xml:space="preserve"> on Q95% 0,11 m³/s, </w:t>
      </w:r>
      <w:proofErr w:type="spellStart"/>
      <w:r w:rsidRPr="002E667B">
        <w:rPr>
          <w:rFonts w:ascii="Times New Roman" w:hAnsi="Times New Roman" w:cs="Times New Roman"/>
          <w:sz w:val="24"/>
          <w:szCs w:val="24"/>
        </w:rPr>
        <w:t>Qkesk</w:t>
      </w:r>
      <w:proofErr w:type="spellEnd"/>
      <w:r w:rsidRPr="002E667B">
        <w:rPr>
          <w:rFonts w:ascii="Times New Roman" w:hAnsi="Times New Roman" w:cs="Times New Roman"/>
          <w:sz w:val="24"/>
          <w:szCs w:val="24"/>
        </w:rPr>
        <w:t xml:space="preserve"> 1,0 m³/s, </w:t>
      </w:r>
      <w:proofErr w:type="spellStart"/>
      <w:r w:rsidRPr="002E667B">
        <w:rPr>
          <w:rFonts w:ascii="Times New Roman" w:hAnsi="Times New Roman" w:cs="Times New Roman"/>
          <w:sz w:val="24"/>
          <w:szCs w:val="24"/>
        </w:rPr>
        <w:t>Qkevad</w:t>
      </w:r>
      <w:proofErr w:type="spellEnd"/>
      <w:r w:rsidRPr="002E667B">
        <w:rPr>
          <w:rFonts w:ascii="Times New Roman" w:hAnsi="Times New Roman" w:cs="Times New Roman"/>
          <w:sz w:val="24"/>
          <w:szCs w:val="24"/>
        </w:rPr>
        <w:t xml:space="preserve"> 1% 11,3 m³/s, tavapärane madalvee aegne vooluhulk 0,28 m³/s (H. </w:t>
      </w:r>
      <w:proofErr w:type="spellStart"/>
      <w:r w:rsidRPr="002E667B">
        <w:rPr>
          <w:rFonts w:ascii="Times New Roman" w:hAnsi="Times New Roman" w:cs="Times New Roman"/>
          <w:sz w:val="24"/>
          <w:szCs w:val="24"/>
        </w:rPr>
        <w:t>Haldre</w:t>
      </w:r>
      <w:proofErr w:type="spellEnd"/>
      <w:r w:rsidRPr="002E667B">
        <w:rPr>
          <w:rFonts w:ascii="Times New Roman" w:hAnsi="Times New Roman" w:cs="Times New Roman"/>
          <w:sz w:val="24"/>
          <w:szCs w:val="24"/>
        </w:rPr>
        <w:t xml:space="preserve"> arvutused Valgejõe Vanaküla </w:t>
      </w:r>
      <w:proofErr w:type="spellStart"/>
      <w:r w:rsidRPr="002E667B">
        <w:rPr>
          <w:rFonts w:ascii="Times New Roman" w:hAnsi="Times New Roman" w:cs="Times New Roman"/>
          <w:sz w:val="24"/>
          <w:szCs w:val="24"/>
        </w:rPr>
        <w:t>lävendi</w:t>
      </w:r>
      <w:proofErr w:type="spellEnd"/>
      <w:r w:rsidRPr="002E667B">
        <w:rPr>
          <w:rFonts w:ascii="Times New Roman" w:hAnsi="Times New Roman" w:cs="Times New Roman"/>
          <w:sz w:val="24"/>
          <w:szCs w:val="24"/>
        </w:rPr>
        <w:t xml:space="preserve"> järgi). Jõesängi tavapärane laius Vahakulmu piirkonnas väljaspool paisutatud jõeosasid on 6–10 m. </w:t>
      </w:r>
      <w:proofErr w:type="spellStart"/>
      <w:r w:rsidRPr="002E667B">
        <w:rPr>
          <w:rFonts w:ascii="Times New Roman" w:hAnsi="Times New Roman" w:cs="Times New Roman"/>
          <w:sz w:val="24"/>
          <w:szCs w:val="24"/>
        </w:rPr>
        <w:t>Kalastikuliselt</w:t>
      </w:r>
      <w:proofErr w:type="spellEnd"/>
      <w:r w:rsidRPr="002E667B">
        <w:rPr>
          <w:rFonts w:ascii="Times New Roman" w:hAnsi="Times New Roman" w:cs="Times New Roman"/>
          <w:sz w:val="24"/>
          <w:szCs w:val="24"/>
        </w:rPr>
        <w:t xml:space="preserve"> tüübilt on Valgejõe ülemjooks liigivaene forellipiirkond.</w:t>
      </w:r>
    </w:p>
    <w:p w:rsidR="002E667B" w:rsidRPr="002E667B" w:rsidRDefault="002E667B" w:rsidP="002E667B">
      <w:pPr>
        <w:spacing w:after="0" w:line="312" w:lineRule="auto"/>
        <w:rPr>
          <w:rFonts w:ascii="Times New Roman" w:hAnsi="Times New Roman" w:cs="Times New Roman"/>
          <w:sz w:val="24"/>
          <w:szCs w:val="24"/>
        </w:rPr>
      </w:pPr>
    </w:p>
    <w:p w:rsidR="002E667B" w:rsidRPr="002E667B" w:rsidRDefault="002E667B" w:rsidP="002E667B">
      <w:pPr>
        <w:spacing w:after="0" w:line="312" w:lineRule="auto"/>
        <w:jc w:val="both"/>
        <w:rPr>
          <w:rFonts w:ascii="Times New Roman" w:hAnsi="Times New Roman" w:cs="Times New Roman"/>
          <w:b/>
          <w:sz w:val="24"/>
          <w:szCs w:val="24"/>
        </w:rPr>
      </w:pPr>
      <w:r>
        <w:rPr>
          <w:rFonts w:ascii="Times New Roman" w:hAnsi="Times New Roman" w:cs="Times New Roman"/>
          <w:b/>
          <w:sz w:val="24"/>
          <w:szCs w:val="24"/>
        </w:rPr>
        <w:t>Vahakulmu paisu p</w:t>
      </w:r>
      <w:r w:rsidRPr="002E667B">
        <w:rPr>
          <w:rFonts w:ascii="Times New Roman" w:hAnsi="Times New Roman" w:cs="Times New Roman"/>
          <w:b/>
          <w:sz w:val="24"/>
          <w:szCs w:val="24"/>
        </w:rPr>
        <w:t>rojektlahendus</w:t>
      </w:r>
    </w:p>
    <w:p w:rsidR="00806249" w:rsidRPr="002E667B" w:rsidRDefault="002E667B" w:rsidP="002E66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Projektlahendus nägi</w:t>
      </w:r>
      <w:r w:rsidRPr="002E667B">
        <w:rPr>
          <w:rFonts w:ascii="Times New Roman" w:hAnsi="Times New Roman" w:cs="Times New Roman"/>
          <w:sz w:val="24"/>
          <w:szCs w:val="24"/>
        </w:rPr>
        <w:t xml:space="preserve"> </w:t>
      </w:r>
      <w:r>
        <w:rPr>
          <w:rFonts w:ascii="Times New Roman" w:hAnsi="Times New Roman" w:cs="Times New Roman"/>
          <w:sz w:val="24"/>
          <w:szCs w:val="24"/>
        </w:rPr>
        <w:t xml:space="preserve">ette </w:t>
      </w:r>
      <w:r w:rsidRPr="002E667B">
        <w:rPr>
          <w:rFonts w:ascii="Times New Roman" w:hAnsi="Times New Roman" w:cs="Times New Roman"/>
          <w:sz w:val="24"/>
          <w:szCs w:val="24"/>
        </w:rPr>
        <w:t>kärestikulise möödaviikpääsu rajamise jõe paremale</w:t>
      </w:r>
      <w:r>
        <w:rPr>
          <w:rFonts w:ascii="Times New Roman" w:hAnsi="Times New Roman" w:cs="Times New Roman"/>
          <w:sz w:val="24"/>
          <w:szCs w:val="24"/>
        </w:rPr>
        <w:t xml:space="preserve"> kaldale. Kalapääsu pikkus 163 m, põhjalang</w:t>
      </w:r>
      <w:r w:rsidRPr="002E667B">
        <w:rPr>
          <w:rFonts w:ascii="Times New Roman" w:hAnsi="Times New Roman" w:cs="Times New Roman"/>
          <w:sz w:val="24"/>
          <w:szCs w:val="24"/>
        </w:rPr>
        <w:t xml:space="preserve"> vahemikus 0…1,3%, sängi põhjalaius 1,0 m, kaldad nõlvu</w:t>
      </w:r>
      <w:r>
        <w:rPr>
          <w:rFonts w:ascii="Times New Roman" w:hAnsi="Times New Roman" w:cs="Times New Roman"/>
          <w:sz w:val="24"/>
          <w:szCs w:val="24"/>
        </w:rPr>
        <w:t>sega 1:1,5.  Möödaviikpääsule oli</w:t>
      </w:r>
      <w:r w:rsidRPr="002E667B">
        <w:rPr>
          <w:rFonts w:ascii="Times New Roman" w:hAnsi="Times New Roman" w:cs="Times New Roman"/>
          <w:sz w:val="24"/>
          <w:szCs w:val="24"/>
        </w:rPr>
        <w:t xml:space="preserve"> kavandatud kaks sügavamat basseini pikkusega 10 m. Kalapääs ristub kahe teega. Mõlemas kohas </w:t>
      </w:r>
      <w:r>
        <w:rPr>
          <w:rFonts w:ascii="Times New Roman" w:hAnsi="Times New Roman" w:cs="Times New Roman"/>
          <w:sz w:val="24"/>
          <w:szCs w:val="24"/>
        </w:rPr>
        <w:t>tuli</w:t>
      </w:r>
      <w:r w:rsidRPr="002E667B">
        <w:rPr>
          <w:rFonts w:ascii="Times New Roman" w:hAnsi="Times New Roman" w:cs="Times New Roman"/>
          <w:sz w:val="24"/>
          <w:szCs w:val="24"/>
        </w:rPr>
        <w:t xml:space="preserve"> kalapääs tee alt läbi </w:t>
      </w:r>
      <w:r>
        <w:rPr>
          <w:rFonts w:ascii="Times New Roman" w:hAnsi="Times New Roman" w:cs="Times New Roman"/>
          <w:sz w:val="24"/>
          <w:szCs w:val="24"/>
        </w:rPr>
        <w:t xml:space="preserve">viia </w:t>
      </w:r>
      <w:r w:rsidRPr="002E667B">
        <w:rPr>
          <w:rFonts w:ascii="Times New Roman" w:hAnsi="Times New Roman" w:cs="Times New Roman"/>
          <w:sz w:val="24"/>
          <w:szCs w:val="24"/>
        </w:rPr>
        <w:t>terasest torusill</w:t>
      </w:r>
      <w:r>
        <w:rPr>
          <w:rFonts w:ascii="Times New Roman" w:hAnsi="Times New Roman" w:cs="Times New Roman"/>
          <w:sz w:val="24"/>
          <w:szCs w:val="24"/>
        </w:rPr>
        <w:t>a kaudu, torusildade pikkused</w:t>
      </w:r>
      <w:r w:rsidRPr="002E667B">
        <w:rPr>
          <w:rFonts w:ascii="Times New Roman" w:hAnsi="Times New Roman" w:cs="Times New Roman"/>
          <w:sz w:val="24"/>
          <w:szCs w:val="24"/>
        </w:rPr>
        <w:t xml:space="preserve"> vastavalt 7 ja 18 m. Ka</w:t>
      </w:r>
      <w:r>
        <w:rPr>
          <w:rFonts w:ascii="Times New Roman" w:hAnsi="Times New Roman" w:cs="Times New Roman"/>
          <w:sz w:val="24"/>
          <w:szCs w:val="24"/>
        </w:rPr>
        <w:t>lapääsu läbivaks vooluhulgaks oli</w:t>
      </w:r>
      <w:r w:rsidRPr="002E667B">
        <w:rPr>
          <w:rFonts w:ascii="Times New Roman" w:hAnsi="Times New Roman" w:cs="Times New Roman"/>
          <w:sz w:val="24"/>
          <w:szCs w:val="24"/>
        </w:rPr>
        <w:t xml:space="preserve"> paisjärve NVP korral projekteeritud kuni 600 l/s ning veetäiteks kuni 0,6 m. Madalvee ajal on jõe looduslik äravool eeltoodust sageli väiksem ning sel juhul on ka veetäide kalapääsu sängis väiksem</w:t>
      </w:r>
      <w:r>
        <w:rPr>
          <w:rFonts w:ascii="Times New Roman" w:hAnsi="Times New Roman" w:cs="Times New Roman"/>
          <w:sz w:val="24"/>
          <w:szCs w:val="24"/>
        </w:rPr>
        <w:t xml:space="preserve"> ning paisjärve veetase alla NPT.</w:t>
      </w:r>
      <w:r w:rsidRPr="002E667B">
        <w:rPr>
          <w:rFonts w:ascii="Times New Roman" w:hAnsi="Times New Roman" w:cs="Times New Roman"/>
          <w:sz w:val="24"/>
          <w:szCs w:val="24"/>
        </w:rPr>
        <w:t xml:space="preserve"> Kalapääsu sissevoolul</w:t>
      </w:r>
      <w:r>
        <w:rPr>
          <w:rFonts w:ascii="Times New Roman" w:hAnsi="Times New Roman" w:cs="Times New Roman"/>
          <w:sz w:val="24"/>
          <w:szCs w:val="24"/>
        </w:rPr>
        <w:t>e oli kavandatud betoonotsak</w:t>
      </w:r>
      <w:r w:rsidRPr="002E667B">
        <w:rPr>
          <w:rFonts w:ascii="Times New Roman" w:hAnsi="Times New Roman" w:cs="Times New Roman"/>
          <w:sz w:val="24"/>
          <w:szCs w:val="24"/>
        </w:rPr>
        <w:t xml:space="preserve"> kalaloendur</w:t>
      </w:r>
      <w:r>
        <w:rPr>
          <w:rFonts w:ascii="Times New Roman" w:hAnsi="Times New Roman" w:cs="Times New Roman"/>
          <w:sz w:val="24"/>
          <w:szCs w:val="24"/>
        </w:rPr>
        <w:t>i paigutamiseks</w:t>
      </w:r>
      <w:r w:rsidRPr="002E667B">
        <w:rPr>
          <w:rFonts w:ascii="Times New Roman" w:hAnsi="Times New Roman" w:cs="Times New Roman"/>
          <w:sz w:val="24"/>
          <w:szCs w:val="24"/>
        </w:rPr>
        <w:t xml:space="preserve"> </w:t>
      </w:r>
      <w:r>
        <w:rPr>
          <w:rFonts w:ascii="Times New Roman" w:hAnsi="Times New Roman" w:cs="Times New Roman"/>
          <w:sz w:val="24"/>
          <w:szCs w:val="24"/>
        </w:rPr>
        <w:t>ning</w:t>
      </w:r>
      <w:r w:rsidRPr="002E667B">
        <w:rPr>
          <w:rFonts w:ascii="Times New Roman" w:hAnsi="Times New Roman" w:cs="Times New Roman"/>
          <w:sz w:val="24"/>
          <w:szCs w:val="24"/>
        </w:rPr>
        <w:t xml:space="preserve"> </w:t>
      </w:r>
      <w:r>
        <w:rPr>
          <w:rFonts w:ascii="Times New Roman" w:hAnsi="Times New Roman" w:cs="Times New Roman"/>
          <w:sz w:val="24"/>
          <w:szCs w:val="24"/>
        </w:rPr>
        <w:t>vajad</w:t>
      </w:r>
      <w:bookmarkStart w:id="0" w:name="_GoBack"/>
      <w:bookmarkEnd w:id="0"/>
      <w:r>
        <w:rPr>
          <w:rFonts w:ascii="Times New Roman" w:hAnsi="Times New Roman" w:cs="Times New Roman"/>
          <w:sz w:val="24"/>
          <w:szCs w:val="24"/>
        </w:rPr>
        <w:t xml:space="preserve">usel </w:t>
      </w:r>
      <w:r w:rsidRPr="002E667B">
        <w:rPr>
          <w:rFonts w:ascii="Times New Roman" w:hAnsi="Times New Roman" w:cs="Times New Roman"/>
          <w:sz w:val="24"/>
          <w:szCs w:val="24"/>
        </w:rPr>
        <w:t xml:space="preserve">kalapääsu läbivoolu </w:t>
      </w:r>
      <w:proofErr w:type="spellStart"/>
      <w:r>
        <w:rPr>
          <w:rFonts w:ascii="Times New Roman" w:hAnsi="Times New Roman" w:cs="Times New Roman"/>
          <w:sz w:val="24"/>
          <w:szCs w:val="24"/>
        </w:rPr>
        <w:t>varjadega</w:t>
      </w:r>
      <w:proofErr w:type="spellEnd"/>
      <w:r>
        <w:rPr>
          <w:rFonts w:ascii="Times New Roman" w:hAnsi="Times New Roman" w:cs="Times New Roman"/>
          <w:sz w:val="24"/>
          <w:szCs w:val="24"/>
        </w:rPr>
        <w:t xml:space="preserve"> </w:t>
      </w:r>
      <w:r w:rsidRPr="002E667B">
        <w:rPr>
          <w:rFonts w:ascii="Times New Roman" w:hAnsi="Times New Roman" w:cs="Times New Roman"/>
          <w:sz w:val="24"/>
          <w:szCs w:val="24"/>
        </w:rPr>
        <w:t>sulgemiseks.</w:t>
      </w:r>
    </w:p>
    <w:p w:rsidR="002E667B" w:rsidRDefault="002E667B" w:rsidP="002E667B">
      <w:pPr>
        <w:spacing w:after="0" w:line="312" w:lineRule="auto"/>
        <w:jc w:val="both"/>
        <w:rPr>
          <w:rFonts w:ascii="Times New Roman" w:hAnsi="Times New Roman" w:cs="Times New Roman"/>
          <w:b/>
          <w:sz w:val="24"/>
          <w:szCs w:val="24"/>
        </w:rPr>
      </w:pPr>
    </w:p>
    <w:p w:rsidR="00806249" w:rsidRPr="00806249" w:rsidRDefault="002E667B" w:rsidP="002E667B">
      <w:pPr>
        <w:spacing w:after="0" w:line="312" w:lineRule="auto"/>
        <w:jc w:val="both"/>
        <w:rPr>
          <w:rFonts w:ascii="Times New Roman" w:hAnsi="Times New Roman" w:cs="Times New Roman"/>
          <w:b/>
          <w:sz w:val="24"/>
          <w:szCs w:val="24"/>
        </w:rPr>
      </w:pPr>
      <w:r>
        <w:rPr>
          <w:rFonts w:ascii="Times New Roman" w:hAnsi="Times New Roman" w:cs="Times New Roman"/>
          <w:b/>
          <w:sz w:val="24"/>
          <w:szCs w:val="24"/>
        </w:rPr>
        <w:t>Vahakulmu</w:t>
      </w:r>
      <w:r w:rsidR="00806249">
        <w:rPr>
          <w:rFonts w:ascii="Times New Roman" w:hAnsi="Times New Roman" w:cs="Times New Roman"/>
          <w:b/>
          <w:sz w:val="24"/>
          <w:szCs w:val="24"/>
        </w:rPr>
        <w:t xml:space="preserve"> kalapääsu ehitu</w:t>
      </w:r>
      <w:r w:rsidR="00806249" w:rsidRPr="00806249">
        <w:rPr>
          <w:rFonts w:ascii="Times New Roman" w:hAnsi="Times New Roman" w:cs="Times New Roman"/>
          <w:b/>
          <w:sz w:val="24"/>
          <w:szCs w:val="24"/>
        </w:rPr>
        <w:t>slik teostus</w:t>
      </w:r>
    </w:p>
    <w:p w:rsidR="00C9267F" w:rsidRDefault="00806249" w:rsidP="002E66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Ehitustööde üldine kvaliteet on hea. </w:t>
      </w:r>
      <w:r w:rsidR="00C9267F">
        <w:rPr>
          <w:rFonts w:ascii="Times New Roman" w:hAnsi="Times New Roman" w:cs="Times New Roman"/>
          <w:sz w:val="24"/>
          <w:szCs w:val="24"/>
        </w:rPr>
        <w:t>Järgitud on täpselt projektlahendust. Lang pik</w:t>
      </w:r>
      <w:r>
        <w:rPr>
          <w:rFonts w:ascii="Times New Roman" w:hAnsi="Times New Roman" w:cs="Times New Roman"/>
          <w:sz w:val="24"/>
          <w:szCs w:val="24"/>
        </w:rPr>
        <w:t xml:space="preserve">i kalapääsu </w:t>
      </w:r>
      <w:r w:rsidR="001306BF">
        <w:rPr>
          <w:rFonts w:ascii="Times New Roman" w:hAnsi="Times New Roman" w:cs="Times New Roman"/>
          <w:sz w:val="24"/>
          <w:szCs w:val="24"/>
        </w:rPr>
        <w:t xml:space="preserve">kärestikulisi osasid </w:t>
      </w:r>
      <w:r>
        <w:rPr>
          <w:rFonts w:ascii="Times New Roman" w:hAnsi="Times New Roman" w:cs="Times New Roman"/>
          <w:sz w:val="24"/>
          <w:szCs w:val="24"/>
        </w:rPr>
        <w:t xml:space="preserve">on </w:t>
      </w:r>
      <w:r w:rsidR="001306BF">
        <w:rPr>
          <w:rFonts w:ascii="Times New Roman" w:hAnsi="Times New Roman" w:cs="Times New Roman"/>
          <w:sz w:val="24"/>
          <w:szCs w:val="24"/>
        </w:rPr>
        <w:t xml:space="preserve">jaotunud </w:t>
      </w:r>
      <w:r w:rsidR="002E667B">
        <w:rPr>
          <w:rFonts w:ascii="Times New Roman" w:hAnsi="Times New Roman" w:cs="Times New Roman"/>
          <w:sz w:val="24"/>
          <w:szCs w:val="24"/>
        </w:rPr>
        <w:t xml:space="preserve">suhteliselt </w:t>
      </w:r>
      <w:r w:rsidR="001306BF">
        <w:rPr>
          <w:rFonts w:ascii="Times New Roman" w:hAnsi="Times New Roman" w:cs="Times New Roman"/>
          <w:sz w:val="24"/>
          <w:szCs w:val="24"/>
        </w:rPr>
        <w:t xml:space="preserve">ühtlaselt, silmaga nähtavad erinevused on </w:t>
      </w:r>
      <w:r w:rsidR="002E667B">
        <w:rPr>
          <w:rFonts w:ascii="Times New Roman" w:hAnsi="Times New Roman" w:cs="Times New Roman"/>
          <w:sz w:val="24"/>
          <w:szCs w:val="24"/>
        </w:rPr>
        <w:t>väikesed</w:t>
      </w:r>
      <w:r w:rsidR="001306BF">
        <w:rPr>
          <w:rFonts w:ascii="Times New Roman" w:hAnsi="Times New Roman" w:cs="Times New Roman"/>
          <w:sz w:val="24"/>
          <w:szCs w:val="24"/>
        </w:rPr>
        <w:t>.</w:t>
      </w:r>
      <w:r w:rsidR="00C9267F">
        <w:rPr>
          <w:rFonts w:ascii="Times New Roman" w:hAnsi="Times New Roman" w:cs="Times New Roman"/>
          <w:sz w:val="24"/>
          <w:szCs w:val="24"/>
        </w:rPr>
        <w:t xml:space="preserve"> Voolurahustuskivide paigutus kalapääsus on </w:t>
      </w:r>
      <w:r w:rsidR="002E667B">
        <w:rPr>
          <w:rFonts w:ascii="Times New Roman" w:hAnsi="Times New Roman" w:cs="Times New Roman"/>
          <w:sz w:val="24"/>
          <w:szCs w:val="24"/>
        </w:rPr>
        <w:t>asjakohane</w:t>
      </w:r>
      <w:r w:rsidR="00C9267F">
        <w:rPr>
          <w:rFonts w:ascii="Times New Roman" w:hAnsi="Times New Roman" w:cs="Times New Roman"/>
          <w:sz w:val="24"/>
          <w:szCs w:val="24"/>
        </w:rPr>
        <w:t xml:space="preserve">, veetäide paisjärve NPT tingimustes </w:t>
      </w:r>
      <w:r w:rsidR="00AD46CC">
        <w:rPr>
          <w:rFonts w:ascii="Times New Roman" w:hAnsi="Times New Roman" w:cs="Times New Roman"/>
          <w:sz w:val="24"/>
          <w:szCs w:val="24"/>
        </w:rPr>
        <w:t xml:space="preserve">on kogu kalapääsu ulatuses piisav. </w:t>
      </w:r>
      <w:r w:rsidR="00C9267F">
        <w:rPr>
          <w:rFonts w:ascii="Times New Roman" w:hAnsi="Times New Roman" w:cs="Times New Roman"/>
          <w:sz w:val="24"/>
          <w:szCs w:val="24"/>
        </w:rPr>
        <w:t xml:space="preserve">Kalapääs on </w:t>
      </w:r>
      <w:r w:rsidR="00AD46CC">
        <w:rPr>
          <w:rFonts w:ascii="Times New Roman" w:hAnsi="Times New Roman" w:cs="Times New Roman"/>
          <w:sz w:val="24"/>
          <w:szCs w:val="24"/>
        </w:rPr>
        <w:t xml:space="preserve">kõigi </w:t>
      </w:r>
      <w:r w:rsidR="002E667B">
        <w:rPr>
          <w:rFonts w:ascii="Times New Roman" w:hAnsi="Times New Roman" w:cs="Times New Roman"/>
          <w:sz w:val="24"/>
          <w:szCs w:val="24"/>
        </w:rPr>
        <w:t>Valgej</w:t>
      </w:r>
      <w:r w:rsidR="00AD46CC">
        <w:rPr>
          <w:rFonts w:ascii="Times New Roman" w:hAnsi="Times New Roman" w:cs="Times New Roman"/>
          <w:sz w:val="24"/>
          <w:szCs w:val="24"/>
        </w:rPr>
        <w:t>õe</w:t>
      </w:r>
      <w:r w:rsidR="002E667B">
        <w:rPr>
          <w:rFonts w:ascii="Times New Roman" w:hAnsi="Times New Roman" w:cs="Times New Roman"/>
          <w:sz w:val="24"/>
          <w:szCs w:val="24"/>
        </w:rPr>
        <w:t>s</w:t>
      </w:r>
      <w:r w:rsidR="00AD46CC">
        <w:rPr>
          <w:rFonts w:ascii="Times New Roman" w:hAnsi="Times New Roman" w:cs="Times New Roman"/>
          <w:sz w:val="24"/>
          <w:szCs w:val="24"/>
        </w:rPr>
        <w:t xml:space="preserve"> esinevate kalaliikide jaoks </w:t>
      </w:r>
      <w:r w:rsidR="00322DC0">
        <w:rPr>
          <w:rFonts w:ascii="Times New Roman" w:hAnsi="Times New Roman" w:cs="Times New Roman"/>
          <w:sz w:val="24"/>
          <w:szCs w:val="24"/>
        </w:rPr>
        <w:t>hästi</w:t>
      </w:r>
      <w:r w:rsidR="00C9267F">
        <w:rPr>
          <w:rFonts w:ascii="Times New Roman" w:hAnsi="Times New Roman" w:cs="Times New Roman"/>
          <w:sz w:val="24"/>
          <w:szCs w:val="24"/>
        </w:rPr>
        <w:t xml:space="preserve"> </w:t>
      </w:r>
      <w:r w:rsidR="00AD46CC">
        <w:rPr>
          <w:rFonts w:ascii="Times New Roman" w:hAnsi="Times New Roman" w:cs="Times New Roman"/>
          <w:sz w:val="24"/>
          <w:szCs w:val="24"/>
        </w:rPr>
        <w:t xml:space="preserve">läbitav. </w:t>
      </w:r>
      <w:proofErr w:type="spellStart"/>
      <w:r w:rsidR="00AD46CC">
        <w:rPr>
          <w:rFonts w:ascii="Times New Roman" w:hAnsi="Times New Roman" w:cs="Times New Roman"/>
          <w:sz w:val="24"/>
          <w:szCs w:val="24"/>
        </w:rPr>
        <w:t>Ritraalsetele</w:t>
      </w:r>
      <w:proofErr w:type="spellEnd"/>
      <w:r w:rsidR="00AD46CC">
        <w:rPr>
          <w:rFonts w:ascii="Times New Roman" w:hAnsi="Times New Roman" w:cs="Times New Roman"/>
          <w:sz w:val="24"/>
          <w:szCs w:val="24"/>
        </w:rPr>
        <w:t xml:space="preserve"> kalaliikidele (ojasilm, jõeforell, </w:t>
      </w:r>
      <w:r w:rsidR="00D55770">
        <w:rPr>
          <w:rFonts w:ascii="Times New Roman" w:hAnsi="Times New Roman" w:cs="Times New Roman"/>
          <w:sz w:val="24"/>
          <w:szCs w:val="24"/>
        </w:rPr>
        <w:t xml:space="preserve">lepamaim, luts, võldas) sobib kalapääs </w:t>
      </w:r>
      <w:r w:rsidR="00322DC0">
        <w:rPr>
          <w:rFonts w:ascii="Times New Roman" w:hAnsi="Times New Roman" w:cs="Times New Roman"/>
          <w:sz w:val="24"/>
          <w:szCs w:val="24"/>
        </w:rPr>
        <w:t>ka elu- ning sigimispaigaks.</w:t>
      </w:r>
    </w:p>
    <w:p w:rsidR="002E667B" w:rsidRDefault="00322DC0" w:rsidP="002E66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Kalapääs on tõus</w:t>
      </w:r>
      <w:r w:rsidR="00793CB1">
        <w:rPr>
          <w:rFonts w:ascii="Times New Roman" w:hAnsi="Times New Roman" w:cs="Times New Roman"/>
          <w:sz w:val="24"/>
          <w:szCs w:val="24"/>
        </w:rPr>
        <w:t>val rändel olevate kalade jaoks</w:t>
      </w:r>
      <w:r>
        <w:rPr>
          <w:rFonts w:ascii="Times New Roman" w:hAnsi="Times New Roman" w:cs="Times New Roman"/>
          <w:sz w:val="24"/>
          <w:szCs w:val="24"/>
        </w:rPr>
        <w:t xml:space="preserve"> kergesti leitav ning sisenemiseks atraktiivne ning seda enamiku jõe vooluhulkade korral. Laskuval rändel olevad kalad saavad laskuda nii kalapääsu pidi kui ka ohutult üle paisu, sest paisu all on </w:t>
      </w:r>
      <w:r w:rsidR="002E667B">
        <w:rPr>
          <w:rFonts w:ascii="Times New Roman" w:hAnsi="Times New Roman" w:cs="Times New Roman"/>
          <w:sz w:val="24"/>
          <w:szCs w:val="24"/>
        </w:rPr>
        <w:t xml:space="preserve">pidevalt </w:t>
      </w:r>
      <w:r>
        <w:rPr>
          <w:rFonts w:ascii="Times New Roman" w:hAnsi="Times New Roman" w:cs="Times New Roman"/>
          <w:sz w:val="24"/>
          <w:szCs w:val="24"/>
        </w:rPr>
        <w:t>tagatud piisav veetäide</w:t>
      </w:r>
      <w:r w:rsidR="002E667B">
        <w:rPr>
          <w:rFonts w:ascii="Times New Roman" w:hAnsi="Times New Roman" w:cs="Times New Roman"/>
          <w:sz w:val="24"/>
          <w:szCs w:val="24"/>
        </w:rPr>
        <w:t>, sh ka madalvee tingimustes.</w:t>
      </w:r>
    </w:p>
    <w:p w:rsidR="00F033AB" w:rsidRDefault="00322DC0" w:rsidP="002E66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Kokkuvõtlikult tuleb valminud </w:t>
      </w:r>
      <w:r w:rsidR="002E667B">
        <w:rPr>
          <w:rFonts w:ascii="Times New Roman" w:hAnsi="Times New Roman" w:cs="Times New Roman"/>
          <w:sz w:val="24"/>
          <w:szCs w:val="24"/>
        </w:rPr>
        <w:t>Vahakulmu</w:t>
      </w:r>
      <w:r>
        <w:rPr>
          <w:rFonts w:ascii="Times New Roman" w:hAnsi="Times New Roman" w:cs="Times New Roman"/>
          <w:sz w:val="24"/>
          <w:szCs w:val="24"/>
        </w:rPr>
        <w:t xml:space="preserve"> kalapääsu pidada </w:t>
      </w:r>
      <w:r w:rsidR="002E667B">
        <w:rPr>
          <w:rFonts w:ascii="Times New Roman" w:hAnsi="Times New Roman" w:cs="Times New Roman"/>
          <w:sz w:val="24"/>
          <w:szCs w:val="24"/>
        </w:rPr>
        <w:t>hästi õnnestunud kalapääsuks</w:t>
      </w:r>
      <w:r w:rsidR="000B69EA">
        <w:rPr>
          <w:rFonts w:ascii="Times New Roman" w:hAnsi="Times New Roman" w:cs="Times New Roman"/>
          <w:sz w:val="24"/>
          <w:szCs w:val="24"/>
        </w:rPr>
        <w:t xml:space="preserve"> (fotod 1-5)</w:t>
      </w:r>
      <w:r>
        <w:rPr>
          <w:rFonts w:ascii="Times New Roman" w:hAnsi="Times New Roman" w:cs="Times New Roman"/>
          <w:sz w:val="24"/>
          <w:szCs w:val="24"/>
        </w:rPr>
        <w:t>.</w:t>
      </w:r>
    </w:p>
    <w:p w:rsidR="00F033AB" w:rsidRDefault="00F033AB">
      <w:pPr>
        <w:rPr>
          <w:rFonts w:ascii="Times New Roman" w:hAnsi="Times New Roman" w:cs="Times New Roman"/>
          <w:sz w:val="24"/>
          <w:szCs w:val="24"/>
        </w:rPr>
      </w:pPr>
      <w:r>
        <w:rPr>
          <w:rFonts w:ascii="Times New Roman" w:hAnsi="Times New Roman" w:cs="Times New Roman"/>
          <w:sz w:val="24"/>
          <w:szCs w:val="24"/>
        </w:rPr>
        <w:br w:type="page"/>
      </w:r>
    </w:p>
    <w:p w:rsidR="00793CB1" w:rsidRDefault="00793CB1" w:rsidP="00F033AB">
      <w:pPr>
        <w:spacing w:after="0" w:line="312" w:lineRule="auto"/>
        <w:jc w:val="center"/>
        <w:rPr>
          <w:rFonts w:ascii="Times New Roman" w:hAnsi="Times New Roman" w:cs="Times New Roman"/>
          <w:sz w:val="24"/>
          <w:szCs w:val="24"/>
        </w:rPr>
      </w:pPr>
    </w:p>
    <w:p w:rsidR="00322DC0" w:rsidRDefault="00F033AB" w:rsidP="00F033AB">
      <w:pPr>
        <w:spacing w:after="0" w:line="312"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098774" cy="3399182"/>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7165_v.jpg"/>
                    <pic:cNvPicPr/>
                  </pic:nvPicPr>
                  <pic:blipFill>
                    <a:blip r:embed="rId5">
                      <a:extLst>
                        <a:ext uri="{28A0092B-C50C-407E-A947-70E740481C1C}">
                          <a14:useLocalDpi xmlns:a14="http://schemas.microsoft.com/office/drawing/2010/main" val="0"/>
                        </a:ext>
                      </a:extLst>
                    </a:blip>
                    <a:stretch>
                      <a:fillRect/>
                    </a:stretch>
                  </pic:blipFill>
                  <pic:spPr>
                    <a:xfrm>
                      <a:off x="0" y="0"/>
                      <a:ext cx="5120710" cy="3413806"/>
                    </a:xfrm>
                    <a:prstGeom prst="rect">
                      <a:avLst/>
                    </a:prstGeom>
                  </pic:spPr>
                </pic:pic>
              </a:graphicData>
            </a:graphic>
          </wp:inline>
        </w:drawing>
      </w:r>
    </w:p>
    <w:p w:rsidR="00AE2C37" w:rsidRDefault="00F033AB"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Foto 1. Valgejõgi Vahakulmu paisu all. Kalapääsu väljavool (fotol vasakul) asub paisust ca 25 m allavoolu. Enamiku aja aastast on kalapääs peavooluks ning kaladele hästi leitav ja sisenemiseks atraktiivne. Vaid suurvee ajal võib osa tõusval rändel olevaid kalu jõuda paisu alla ning kalapääsu leidmine võib võtta aega</w:t>
      </w:r>
      <w:r w:rsidR="00793CB1">
        <w:rPr>
          <w:rFonts w:ascii="Times New Roman" w:hAnsi="Times New Roman" w:cs="Times New Roman"/>
          <w:sz w:val="24"/>
          <w:szCs w:val="24"/>
        </w:rPr>
        <w:t>. Vesi kalapääsus on hägune, kuna enne pildistamist korrigeeriti kalapääsus paiguti voolurahustusrahnude asetust</w:t>
      </w:r>
      <w:r>
        <w:rPr>
          <w:rFonts w:ascii="Times New Roman" w:hAnsi="Times New Roman" w:cs="Times New Roman"/>
          <w:sz w:val="24"/>
          <w:szCs w:val="24"/>
        </w:rPr>
        <w:t xml:space="preserve"> (R. Järvekülg 12</w:t>
      </w:r>
      <w:r w:rsidR="00AE2C37">
        <w:rPr>
          <w:rFonts w:ascii="Times New Roman" w:hAnsi="Times New Roman" w:cs="Times New Roman"/>
          <w:sz w:val="24"/>
          <w:szCs w:val="24"/>
        </w:rPr>
        <w:t>.1</w:t>
      </w:r>
      <w:r>
        <w:rPr>
          <w:rFonts w:ascii="Times New Roman" w:hAnsi="Times New Roman" w:cs="Times New Roman"/>
          <w:sz w:val="24"/>
          <w:szCs w:val="24"/>
        </w:rPr>
        <w:t>1</w:t>
      </w:r>
      <w:r w:rsidR="00AE2C37">
        <w:rPr>
          <w:rFonts w:ascii="Times New Roman" w:hAnsi="Times New Roman" w:cs="Times New Roman"/>
          <w:sz w:val="24"/>
          <w:szCs w:val="24"/>
        </w:rPr>
        <w:t>.2014).</w:t>
      </w:r>
    </w:p>
    <w:p w:rsidR="00AE2C37" w:rsidRDefault="00AE2C37" w:rsidP="00AE2C37">
      <w:pPr>
        <w:spacing w:after="0" w:line="276" w:lineRule="auto"/>
        <w:jc w:val="both"/>
        <w:rPr>
          <w:rFonts w:ascii="Times New Roman" w:hAnsi="Times New Roman" w:cs="Times New Roman"/>
          <w:sz w:val="24"/>
          <w:szCs w:val="24"/>
        </w:rPr>
      </w:pPr>
    </w:p>
    <w:p w:rsidR="00AE2C37" w:rsidRDefault="00793CB1" w:rsidP="00EB4EFD">
      <w:pPr>
        <w:spacing w:after="0" w:line="276"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054048" cy="3369365"/>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7166_v.jpg"/>
                    <pic:cNvPicPr/>
                  </pic:nvPicPr>
                  <pic:blipFill>
                    <a:blip r:embed="rId6">
                      <a:extLst>
                        <a:ext uri="{28A0092B-C50C-407E-A947-70E740481C1C}">
                          <a14:useLocalDpi xmlns:a14="http://schemas.microsoft.com/office/drawing/2010/main" val="0"/>
                        </a:ext>
                      </a:extLst>
                    </a:blip>
                    <a:stretch>
                      <a:fillRect/>
                    </a:stretch>
                  </pic:blipFill>
                  <pic:spPr>
                    <a:xfrm>
                      <a:off x="0" y="0"/>
                      <a:ext cx="5065138" cy="3376758"/>
                    </a:xfrm>
                    <a:prstGeom prst="rect">
                      <a:avLst/>
                    </a:prstGeom>
                  </pic:spPr>
                </pic:pic>
              </a:graphicData>
            </a:graphic>
          </wp:inline>
        </w:drawing>
      </w:r>
    </w:p>
    <w:p w:rsidR="00BB53DB" w:rsidRDefault="000B69EA"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Foto 2. </w:t>
      </w:r>
      <w:r w:rsidR="00AE2C37">
        <w:rPr>
          <w:rFonts w:ascii="Times New Roman" w:hAnsi="Times New Roman" w:cs="Times New Roman"/>
          <w:sz w:val="24"/>
          <w:szCs w:val="24"/>
        </w:rPr>
        <w:t xml:space="preserve">Kalapääsu </w:t>
      </w:r>
      <w:r w:rsidR="00793CB1">
        <w:rPr>
          <w:rFonts w:ascii="Times New Roman" w:hAnsi="Times New Roman" w:cs="Times New Roman"/>
          <w:sz w:val="24"/>
          <w:szCs w:val="24"/>
        </w:rPr>
        <w:t>alumine osa enne suubumist Valgejõkke</w:t>
      </w:r>
      <w:r w:rsidR="00AE2C37">
        <w:rPr>
          <w:rFonts w:ascii="Times New Roman" w:hAnsi="Times New Roman" w:cs="Times New Roman"/>
          <w:sz w:val="24"/>
          <w:szCs w:val="24"/>
        </w:rPr>
        <w:t>.</w:t>
      </w:r>
      <w:r w:rsidR="00EB4EFD">
        <w:rPr>
          <w:rFonts w:ascii="Times New Roman" w:hAnsi="Times New Roman" w:cs="Times New Roman"/>
          <w:sz w:val="24"/>
          <w:szCs w:val="24"/>
        </w:rPr>
        <w:t xml:space="preserve"> </w:t>
      </w:r>
      <w:r w:rsidR="00793CB1">
        <w:rPr>
          <w:rFonts w:ascii="Times New Roman" w:hAnsi="Times New Roman" w:cs="Times New Roman"/>
          <w:sz w:val="24"/>
          <w:szCs w:val="24"/>
        </w:rPr>
        <w:t xml:space="preserve">Vooluhulk kalapääsus oli pildistamise ajal hinnanguliselt </w:t>
      </w:r>
      <w:r w:rsidR="00570BB9">
        <w:rPr>
          <w:rFonts w:ascii="Times New Roman" w:hAnsi="Times New Roman" w:cs="Times New Roman"/>
          <w:sz w:val="24"/>
          <w:szCs w:val="24"/>
        </w:rPr>
        <w:t>0,35…</w:t>
      </w:r>
      <w:r w:rsidR="00793CB1">
        <w:rPr>
          <w:rFonts w:ascii="Times New Roman" w:hAnsi="Times New Roman" w:cs="Times New Roman"/>
          <w:sz w:val="24"/>
          <w:szCs w:val="24"/>
        </w:rPr>
        <w:t xml:space="preserve">0,4 m³/s, üle paisu veevool praktiliselt puudus. Tagaplaanil näha </w:t>
      </w:r>
      <w:r w:rsidR="00570BB9">
        <w:rPr>
          <w:rFonts w:ascii="Times New Roman" w:hAnsi="Times New Roman" w:cs="Times New Roman"/>
          <w:sz w:val="24"/>
          <w:szCs w:val="24"/>
        </w:rPr>
        <w:t xml:space="preserve">olev veepeegli laiend on </w:t>
      </w:r>
      <w:proofErr w:type="spellStart"/>
      <w:r w:rsidR="00793CB1">
        <w:rPr>
          <w:rFonts w:ascii="Times New Roman" w:hAnsi="Times New Roman" w:cs="Times New Roman"/>
          <w:sz w:val="24"/>
          <w:szCs w:val="24"/>
        </w:rPr>
        <w:t>puhkebassein</w:t>
      </w:r>
      <w:proofErr w:type="spellEnd"/>
      <w:r w:rsidR="00793CB1">
        <w:rPr>
          <w:rFonts w:ascii="Times New Roman" w:hAnsi="Times New Roman" w:cs="Times New Roman"/>
          <w:sz w:val="24"/>
          <w:szCs w:val="24"/>
        </w:rPr>
        <w:t xml:space="preserve"> </w:t>
      </w:r>
      <w:r w:rsidR="00EB4EFD">
        <w:rPr>
          <w:rFonts w:ascii="Times New Roman" w:hAnsi="Times New Roman" w:cs="Times New Roman"/>
          <w:sz w:val="24"/>
          <w:szCs w:val="24"/>
        </w:rPr>
        <w:t>(R. Järvekülg</w:t>
      </w:r>
      <w:r w:rsidR="00793CB1">
        <w:rPr>
          <w:rFonts w:ascii="Times New Roman" w:hAnsi="Times New Roman" w:cs="Times New Roman"/>
          <w:sz w:val="24"/>
          <w:szCs w:val="24"/>
        </w:rPr>
        <w:t>, 12.11.2014</w:t>
      </w:r>
      <w:r w:rsidR="00EB4EFD">
        <w:rPr>
          <w:rFonts w:ascii="Times New Roman" w:hAnsi="Times New Roman" w:cs="Times New Roman"/>
          <w:sz w:val="24"/>
          <w:szCs w:val="24"/>
        </w:rPr>
        <w:t>).</w:t>
      </w:r>
      <w:r w:rsidR="00BB53DB">
        <w:rPr>
          <w:rFonts w:ascii="Times New Roman" w:hAnsi="Times New Roman" w:cs="Times New Roman"/>
          <w:sz w:val="24"/>
          <w:szCs w:val="24"/>
        </w:rPr>
        <w:br w:type="page"/>
      </w:r>
    </w:p>
    <w:p w:rsidR="00DA0EC5" w:rsidRDefault="00DA0EC5" w:rsidP="00B449AE">
      <w:pPr>
        <w:spacing w:after="0" w:line="276" w:lineRule="auto"/>
        <w:jc w:val="center"/>
        <w:rPr>
          <w:rFonts w:ascii="Times New Roman" w:hAnsi="Times New Roman" w:cs="Times New Roman"/>
          <w:sz w:val="24"/>
          <w:szCs w:val="24"/>
        </w:rPr>
      </w:pPr>
    </w:p>
    <w:p w:rsidR="00BB53DB" w:rsidRDefault="00570BB9" w:rsidP="00B449AE">
      <w:pPr>
        <w:spacing w:after="0" w:line="276"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277677" cy="3518453"/>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7168_v.jpg"/>
                    <pic:cNvPicPr/>
                  </pic:nvPicPr>
                  <pic:blipFill>
                    <a:blip r:embed="rId7">
                      <a:extLst>
                        <a:ext uri="{28A0092B-C50C-407E-A947-70E740481C1C}">
                          <a14:useLocalDpi xmlns:a14="http://schemas.microsoft.com/office/drawing/2010/main" val="0"/>
                        </a:ext>
                      </a:extLst>
                    </a:blip>
                    <a:stretch>
                      <a:fillRect/>
                    </a:stretch>
                  </pic:blipFill>
                  <pic:spPr>
                    <a:xfrm>
                      <a:off x="0" y="0"/>
                      <a:ext cx="5308175" cy="3538785"/>
                    </a:xfrm>
                    <a:prstGeom prst="rect">
                      <a:avLst/>
                    </a:prstGeom>
                  </pic:spPr>
                </pic:pic>
              </a:graphicData>
            </a:graphic>
          </wp:inline>
        </w:drawing>
      </w:r>
    </w:p>
    <w:p w:rsidR="00B449AE" w:rsidRDefault="000B69EA"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Foto 3. </w:t>
      </w:r>
      <w:r w:rsidR="00570BB9">
        <w:rPr>
          <w:rFonts w:ascii="Times New Roman" w:hAnsi="Times New Roman" w:cs="Times New Roman"/>
          <w:sz w:val="24"/>
          <w:szCs w:val="24"/>
        </w:rPr>
        <w:t>Vahakulmu kalapääsu keskosa kahe teetruubi vahel. Ehitustööd on lõppemas, äsja on korrigeeritud voolurahustusrahnude paigutust kalapääsus, üks suurem kivi kalapääsu kaldal ootab veel endale uut kohta (R. Järvekülg, 12</w:t>
      </w:r>
      <w:r w:rsidR="00B449AE">
        <w:rPr>
          <w:rFonts w:ascii="Times New Roman" w:hAnsi="Times New Roman" w:cs="Times New Roman"/>
          <w:sz w:val="24"/>
          <w:szCs w:val="24"/>
        </w:rPr>
        <w:t>.1</w:t>
      </w:r>
      <w:r w:rsidR="00570BB9">
        <w:rPr>
          <w:rFonts w:ascii="Times New Roman" w:hAnsi="Times New Roman" w:cs="Times New Roman"/>
          <w:sz w:val="24"/>
          <w:szCs w:val="24"/>
        </w:rPr>
        <w:t>1</w:t>
      </w:r>
      <w:r w:rsidR="00B449AE">
        <w:rPr>
          <w:rFonts w:ascii="Times New Roman" w:hAnsi="Times New Roman" w:cs="Times New Roman"/>
          <w:sz w:val="24"/>
          <w:szCs w:val="24"/>
        </w:rPr>
        <w:t>.2014).</w:t>
      </w:r>
    </w:p>
    <w:p w:rsidR="00B449AE" w:rsidRDefault="00B449AE" w:rsidP="00AE2C37">
      <w:pPr>
        <w:spacing w:after="0" w:line="276" w:lineRule="auto"/>
        <w:jc w:val="both"/>
        <w:rPr>
          <w:rFonts w:ascii="Times New Roman" w:hAnsi="Times New Roman" w:cs="Times New Roman"/>
          <w:sz w:val="24"/>
          <w:szCs w:val="24"/>
        </w:rPr>
      </w:pPr>
    </w:p>
    <w:p w:rsidR="00EB4EFD" w:rsidRDefault="00570BB9" w:rsidP="00B449AE">
      <w:pPr>
        <w:spacing w:after="0" w:line="276"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232950" cy="3488634"/>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7155_v.jpg"/>
                    <pic:cNvPicPr/>
                  </pic:nvPicPr>
                  <pic:blipFill>
                    <a:blip r:embed="rId8">
                      <a:extLst>
                        <a:ext uri="{28A0092B-C50C-407E-A947-70E740481C1C}">
                          <a14:useLocalDpi xmlns:a14="http://schemas.microsoft.com/office/drawing/2010/main" val="0"/>
                        </a:ext>
                      </a:extLst>
                    </a:blip>
                    <a:stretch>
                      <a:fillRect/>
                    </a:stretch>
                  </pic:blipFill>
                  <pic:spPr>
                    <a:xfrm>
                      <a:off x="0" y="0"/>
                      <a:ext cx="5269403" cy="3512936"/>
                    </a:xfrm>
                    <a:prstGeom prst="rect">
                      <a:avLst/>
                    </a:prstGeom>
                  </pic:spPr>
                </pic:pic>
              </a:graphicData>
            </a:graphic>
          </wp:inline>
        </w:drawing>
      </w:r>
    </w:p>
    <w:p w:rsidR="00B449AE" w:rsidRDefault="000B69EA"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Foto 4. </w:t>
      </w:r>
      <w:r w:rsidR="00570BB9">
        <w:rPr>
          <w:rFonts w:ascii="Times New Roman" w:hAnsi="Times New Roman" w:cs="Times New Roman"/>
          <w:sz w:val="24"/>
          <w:szCs w:val="24"/>
        </w:rPr>
        <w:t>Vahakulmu k</w:t>
      </w:r>
      <w:r w:rsidR="00B449AE">
        <w:rPr>
          <w:rFonts w:ascii="Times New Roman" w:hAnsi="Times New Roman" w:cs="Times New Roman"/>
          <w:sz w:val="24"/>
          <w:szCs w:val="24"/>
        </w:rPr>
        <w:t xml:space="preserve">alapääsu </w:t>
      </w:r>
      <w:r w:rsidR="00570BB9">
        <w:rPr>
          <w:rFonts w:ascii="Times New Roman" w:hAnsi="Times New Roman" w:cs="Times New Roman"/>
          <w:sz w:val="24"/>
          <w:szCs w:val="24"/>
        </w:rPr>
        <w:t xml:space="preserve">ülemine osa paisjärve ja mnt truubi vahel. Pärast pildi tegemist korrigeeriti veel mõnede voolurahustusrahnude paiknemist parema voolumustri saavutamiseks (R. Järvekülg, </w:t>
      </w:r>
      <w:r w:rsidR="00B449AE">
        <w:rPr>
          <w:rFonts w:ascii="Times New Roman" w:hAnsi="Times New Roman" w:cs="Times New Roman"/>
          <w:sz w:val="24"/>
          <w:szCs w:val="24"/>
        </w:rPr>
        <w:t>1</w:t>
      </w:r>
      <w:r w:rsidR="00570BB9">
        <w:rPr>
          <w:rFonts w:ascii="Times New Roman" w:hAnsi="Times New Roman" w:cs="Times New Roman"/>
          <w:sz w:val="24"/>
          <w:szCs w:val="24"/>
        </w:rPr>
        <w:t>2</w:t>
      </w:r>
      <w:r w:rsidR="00B449AE">
        <w:rPr>
          <w:rFonts w:ascii="Times New Roman" w:hAnsi="Times New Roman" w:cs="Times New Roman"/>
          <w:sz w:val="24"/>
          <w:szCs w:val="24"/>
        </w:rPr>
        <w:t>.1</w:t>
      </w:r>
      <w:r w:rsidR="00570BB9">
        <w:rPr>
          <w:rFonts w:ascii="Times New Roman" w:hAnsi="Times New Roman" w:cs="Times New Roman"/>
          <w:sz w:val="24"/>
          <w:szCs w:val="24"/>
        </w:rPr>
        <w:t>1</w:t>
      </w:r>
      <w:r w:rsidR="00B449AE">
        <w:rPr>
          <w:rFonts w:ascii="Times New Roman" w:hAnsi="Times New Roman" w:cs="Times New Roman"/>
          <w:sz w:val="24"/>
          <w:szCs w:val="24"/>
        </w:rPr>
        <w:t>.2014).</w:t>
      </w:r>
    </w:p>
    <w:p w:rsidR="00B449AE" w:rsidRDefault="00DA0EC5" w:rsidP="00E6629A">
      <w:pPr>
        <w:spacing w:after="0" w:line="276"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327374" cy="3551583"/>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7171_v.jpg"/>
                    <pic:cNvPicPr/>
                  </pic:nvPicPr>
                  <pic:blipFill>
                    <a:blip r:embed="rId9">
                      <a:extLst>
                        <a:ext uri="{28A0092B-C50C-407E-A947-70E740481C1C}">
                          <a14:useLocalDpi xmlns:a14="http://schemas.microsoft.com/office/drawing/2010/main" val="0"/>
                        </a:ext>
                      </a:extLst>
                    </a:blip>
                    <a:stretch>
                      <a:fillRect/>
                    </a:stretch>
                  </pic:blipFill>
                  <pic:spPr>
                    <a:xfrm>
                      <a:off x="0" y="0"/>
                      <a:ext cx="5337284" cy="3558189"/>
                    </a:xfrm>
                    <a:prstGeom prst="rect">
                      <a:avLst/>
                    </a:prstGeom>
                  </pic:spPr>
                </pic:pic>
              </a:graphicData>
            </a:graphic>
          </wp:inline>
        </w:drawing>
      </w:r>
    </w:p>
    <w:p w:rsidR="00B449AE" w:rsidRDefault="000B69EA"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Foto 5. </w:t>
      </w:r>
      <w:r w:rsidR="00E6629A">
        <w:rPr>
          <w:rFonts w:ascii="Times New Roman" w:hAnsi="Times New Roman" w:cs="Times New Roman"/>
          <w:sz w:val="24"/>
          <w:szCs w:val="24"/>
        </w:rPr>
        <w:t>Kalapääsu sissevoolule on rajatud betoonotsak, mis võimaldab paigaldada kalaloendurit</w:t>
      </w:r>
      <w:r w:rsidR="00DA0EC5">
        <w:rPr>
          <w:rFonts w:ascii="Times New Roman" w:hAnsi="Times New Roman" w:cs="Times New Roman"/>
          <w:sz w:val="24"/>
          <w:szCs w:val="24"/>
        </w:rPr>
        <w:t>,</w:t>
      </w:r>
      <w:r w:rsidR="00E6629A">
        <w:rPr>
          <w:rFonts w:ascii="Times New Roman" w:hAnsi="Times New Roman" w:cs="Times New Roman"/>
          <w:sz w:val="24"/>
          <w:szCs w:val="24"/>
        </w:rPr>
        <w:t xml:space="preserve"> vajadusel </w:t>
      </w:r>
      <w:r w:rsidR="00DA0EC5">
        <w:rPr>
          <w:rFonts w:ascii="Times New Roman" w:hAnsi="Times New Roman" w:cs="Times New Roman"/>
          <w:sz w:val="24"/>
          <w:szCs w:val="24"/>
        </w:rPr>
        <w:t xml:space="preserve">kalapääsu </w:t>
      </w:r>
      <w:r w:rsidR="00E6629A">
        <w:rPr>
          <w:rFonts w:ascii="Times New Roman" w:hAnsi="Times New Roman" w:cs="Times New Roman"/>
          <w:sz w:val="24"/>
          <w:szCs w:val="24"/>
        </w:rPr>
        <w:t>sul</w:t>
      </w:r>
      <w:r w:rsidR="00DA0EC5">
        <w:rPr>
          <w:rFonts w:ascii="Times New Roman" w:hAnsi="Times New Roman" w:cs="Times New Roman"/>
          <w:sz w:val="24"/>
          <w:szCs w:val="24"/>
        </w:rPr>
        <w:t>geda ning samas toimib otsak ka vooluhulga regulaatorina, mis väldib kalapääsu võimalikku kahjustumist suurvee korral (R. Järvekülg, 12</w:t>
      </w:r>
      <w:r w:rsidR="00E6629A">
        <w:rPr>
          <w:rFonts w:ascii="Times New Roman" w:hAnsi="Times New Roman" w:cs="Times New Roman"/>
          <w:sz w:val="24"/>
          <w:szCs w:val="24"/>
        </w:rPr>
        <w:t>.1</w:t>
      </w:r>
      <w:r w:rsidR="00DA0EC5">
        <w:rPr>
          <w:rFonts w:ascii="Times New Roman" w:hAnsi="Times New Roman" w:cs="Times New Roman"/>
          <w:sz w:val="24"/>
          <w:szCs w:val="24"/>
        </w:rPr>
        <w:t>1</w:t>
      </w:r>
      <w:r w:rsidR="00E6629A">
        <w:rPr>
          <w:rFonts w:ascii="Times New Roman" w:hAnsi="Times New Roman" w:cs="Times New Roman"/>
          <w:sz w:val="24"/>
          <w:szCs w:val="24"/>
        </w:rPr>
        <w:t>.2014).</w:t>
      </w:r>
    </w:p>
    <w:p w:rsidR="00B449AE" w:rsidRPr="003B6FCA" w:rsidRDefault="00B449AE" w:rsidP="00AE2C37">
      <w:pPr>
        <w:spacing w:after="0" w:line="276" w:lineRule="auto"/>
        <w:jc w:val="both"/>
        <w:rPr>
          <w:rFonts w:ascii="Times New Roman" w:hAnsi="Times New Roman" w:cs="Times New Roman"/>
          <w:sz w:val="24"/>
          <w:szCs w:val="24"/>
        </w:rPr>
      </w:pPr>
    </w:p>
    <w:sectPr w:rsidR="00B449AE" w:rsidRPr="003B6FC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altName w:val="Times New Roman"/>
    <w:panose1 w:val="02020603050405020304"/>
    <w:charset w:val="BA"/>
    <w:family w:val="roman"/>
    <w:pitch w:val="variable"/>
    <w:sig w:usb0="E0002AFF" w:usb1="C0007841"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FCA"/>
    <w:rsid w:val="000B69EA"/>
    <w:rsid w:val="001306BF"/>
    <w:rsid w:val="002769B4"/>
    <w:rsid w:val="002E667B"/>
    <w:rsid w:val="00322DC0"/>
    <w:rsid w:val="00326658"/>
    <w:rsid w:val="003B6FCA"/>
    <w:rsid w:val="00570BB9"/>
    <w:rsid w:val="00604C6C"/>
    <w:rsid w:val="00616323"/>
    <w:rsid w:val="006234C5"/>
    <w:rsid w:val="007157C0"/>
    <w:rsid w:val="00793CB1"/>
    <w:rsid w:val="00806249"/>
    <w:rsid w:val="008C5554"/>
    <w:rsid w:val="009A5D73"/>
    <w:rsid w:val="009A6152"/>
    <w:rsid w:val="00AD46CC"/>
    <w:rsid w:val="00AE2C37"/>
    <w:rsid w:val="00B07856"/>
    <w:rsid w:val="00B1032C"/>
    <w:rsid w:val="00B449AE"/>
    <w:rsid w:val="00BA769E"/>
    <w:rsid w:val="00BB53DB"/>
    <w:rsid w:val="00C9267F"/>
    <w:rsid w:val="00D55770"/>
    <w:rsid w:val="00DA0EC5"/>
    <w:rsid w:val="00DF3C6A"/>
    <w:rsid w:val="00E6629A"/>
    <w:rsid w:val="00EB4EFD"/>
    <w:rsid w:val="00F033AB"/>
    <w:rsid w:val="00F565A9"/>
    <w:rsid w:val="00FF4CCA"/>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7DCA8D-AC01-476A-A3B1-97FA16524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theme" Target="theme/theme1.xml"/><Relationship Id="rId5" Type="http://schemas.openxmlformats.org/officeDocument/2006/relationships/image" Target="media/image2.jp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5</Pages>
  <Words>561</Words>
  <Characters>3260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EMU</Company>
  <LinksUpToDate>false</LinksUpToDate>
  <CharactersWithSpaces>3814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rein</dc:creator>
  <cp:keywords/>
  <dc:description/>
  <cp:lastModifiedBy>rein</cp:lastModifiedBy>
  <cp:revision>4</cp:revision>
  <dcterms:created xsi:type="dcterms:W3CDTF">2015-01-02T10:11:00Z</dcterms:created>
  <dcterms:modified xsi:type="dcterms:W3CDTF">2015-01-02T12:27:00Z</dcterms:modified>
</cp:coreProperties>
</file>