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BB53DB" w:rsidP="00F565A9">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71332" cy="3753329"/>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o II paisu asukoht_v.png"/>
                    <pic:cNvPicPr/>
                  </pic:nvPicPr>
                  <pic:blipFill>
                    <a:blip r:embed="rId4">
                      <a:extLst>
                        <a:ext uri="{28A0092B-C50C-407E-A947-70E740481C1C}">
                          <a14:useLocalDpi xmlns:a14="http://schemas.microsoft.com/office/drawing/2010/main" val="0"/>
                        </a:ext>
                      </a:extLst>
                    </a:blip>
                    <a:stretch>
                      <a:fillRect/>
                    </a:stretch>
                  </pic:blipFill>
                  <pic:spPr>
                    <a:xfrm>
                      <a:off x="0" y="0"/>
                      <a:ext cx="5430574" cy="3794725"/>
                    </a:xfrm>
                    <a:prstGeom prst="rect">
                      <a:avLst/>
                    </a:prstGeom>
                  </pic:spPr>
                </pic:pic>
              </a:graphicData>
            </a:graphic>
          </wp:inline>
        </w:drawing>
      </w:r>
    </w:p>
    <w:p w:rsidR="003B6FCA" w:rsidRDefault="003B6FCA" w:rsidP="003B6FCA">
      <w:pPr>
        <w:spacing w:after="0" w:line="312" w:lineRule="auto"/>
        <w:jc w:val="both"/>
        <w:rPr>
          <w:rFonts w:ascii="Times New Roman" w:hAnsi="Times New Roman" w:cs="Times New Roman"/>
          <w:sz w:val="24"/>
          <w:szCs w:val="24"/>
        </w:rPr>
      </w:pPr>
    </w:p>
    <w:p w:rsidR="003B6FCA" w:rsidRPr="00BB53DB" w:rsidRDefault="00DF3C6A" w:rsidP="00BB53DB">
      <w:pPr>
        <w:spacing w:after="0" w:line="312" w:lineRule="auto"/>
        <w:jc w:val="center"/>
        <w:rPr>
          <w:rFonts w:ascii="Times New Roman" w:hAnsi="Times New Roman" w:cs="Times New Roman"/>
          <w:b/>
          <w:sz w:val="28"/>
          <w:szCs w:val="28"/>
        </w:rPr>
      </w:pPr>
      <w:r>
        <w:rPr>
          <w:rFonts w:ascii="Times New Roman" w:hAnsi="Times New Roman" w:cs="Times New Roman"/>
          <w:b/>
          <w:sz w:val="28"/>
          <w:szCs w:val="28"/>
        </w:rPr>
        <w:t>Põltsamaa jõel asuv</w:t>
      </w:r>
      <w:r w:rsidR="007157C0">
        <w:rPr>
          <w:rFonts w:ascii="Times New Roman" w:hAnsi="Times New Roman" w:cs="Times New Roman"/>
          <w:b/>
          <w:sz w:val="28"/>
          <w:szCs w:val="28"/>
        </w:rPr>
        <w:t>a</w:t>
      </w:r>
      <w:r w:rsidR="003B6FCA" w:rsidRPr="00BB53DB">
        <w:rPr>
          <w:rFonts w:ascii="Times New Roman" w:hAnsi="Times New Roman" w:cs="Times New Roman"/>
          <w:b/>
          <w:sz w:val="28"/>
          <w:szCs w:val="28"/>
        </w:rPr>
        <w:t xml:space="preserve"> Ao II paisu kalapääs</w:t>
      </w:r>
      <w:r w:rsidR="007157C0">
        <w:rPr>
          <w:rFonts w:ascii="Times New Roman" w:hAnsi="Times New Roman" w:cs="Times New Roman"/>
          <w:b/>
          <w:sz w:val="28"/>
          <w:szCs w:val="28"/>
        </w:rPr>
        <w:t>.</w:t>
      </w:r>
    </w:p>
    <w:p w:rsidR="003B6FCA" w:rsidRPr="00BB53DB" w:rsidRDefault="00BB53DB" w:rsidP="00BB53DB">
      <w:pPr>
        <w:spacing w:after="0" w:line="312" w:lineRule="auto"/>
        <w:jc w:val="center"/>
        <w:rPr>
          <w:rFonts w:ascii="Times New Roman" w:hAnsi="Times New Roman" w:cs="Times New Roman"/>
          <w:b/>
          <w:sz w:val="28"/>
          <w:szCs w:val="28"/>
        </w:rPr>
      </w:pPr>
      <w:r w:rsidRPr="00BB53DB">
        <w:rPr>
          <w:rFonts w:ascii="Times New Roman" w:hAnsi="Times New Roman" w:cs="Times New Roman"/>
          <w:b/>
          <w:sz w:val="28"/>
          <w:szCs w:val="28"/>
        </w:rPr>
        <w:t>Ihtüoloogiline ekspertarvamus</w:t>
      </w:r>
    </w:p>
    <w:p w:rsidR="00BB53DB" w:rsidRDefault="00BB53DB" w:rsidP="003B6FCA">
      <w:pPr>
        <w:spacing w:after="0" w:line="312" w:lineRule="auto"/>
        <w:jc w:val="both"/>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Rein Järvekülg</w:t>
      </w: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2014</w:t>
      </w:r>
    </w:p>
    <w:p w:rsidR="00BB53DB" w:rsidRPr="00BB53DB" w:rsidRDefault="008C5554" w:rsidP="00AE2C37">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lastRenderedPageBreak/>
        <w:t>Ao II k</w:t>
      </w:r>
      <w:r w:rsidR="00BB53DB" w:rsidRPr="00BB53DB">
        <w:rPr>
          <w:rFonts w:ascii="Times New Roman" w:hAnsi="Times New Roman" w:cs="Times New Roman"/>
          <w:b/>
          <w:sz w:val="24"/>
          <w:szCs w:val="24"/>
        </w:rPr>
        <w:t>alapääsu asukoht, kalade rändevõimalused Põltsamaa jões</w:t>
      </w:r>
    </w:p>
    <w:p w:rsidR="006234C5" w:rsidRDefault="00BB53DB"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Ao II kalapääs asub Põltsamaa jõe </w:t>
      </w:r>
      <w:r w:rsidR="003F5D46">
        <w:rPr>
          <w:rFonts w:ascii="Times New Roman" w:hAnsi="Times New Roman" w:cs="Times New Roman"/>
          <w:sz w:val="24"/>
          <w:szCs w:val="24"/>
        </w:rPr>
        <w:t>ülemjooksul</w:t>
      </w:r>
      <w:r w:rsidR="009A6152">
        <w:rPr>
          <w:rFonts w:ascii="Times New Roman" w:hAnsi="Times New Roman" w:cs="Times New Roman"/>
          <w:sz w:val="24"/>
          <w:szCs w:val="24"/>
        </w:rPr>
        <w:t xml:space="preserve"> 113</w:t>
      </w:r>
      <w:r>
        <w:rPr>
          <w:rFonts w:ascii="Times New Roman" w:hAnsi="Times New Roman" w:cs="Times New Roman"/>
          <w:sz w:val="24"/>
          <w:szCs w:val="24"/>
        </w:rPr>
        <w:t xml:space="preserve"> km kaugusel jõe suudmest.</w:t>
      </w:r>
    </w:p>
    <w:p w:rsidR="008C5554" w:rsidRDefault="00BA769E"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2014. a lõpu seisuga on Põltsamaa jõel</w:t>
      </w:r>
      <w:r w:rsidR="009A6152">
        <w:rPr>
          <w:rFonts w:ascii="Times New Roman" w:hAnsi="Times New Roman" w:cs="Times New Roman"/>
          <w:sz w:val="24"/>
          <w:szCs w:val="24"/>
        </w:rPr>
        <w:t>e</w:t>
      </w:r>
      <w:r>
        <w:rPr>
          <w:rFonts w:ascii="Times New Roman" w:hAnsi="Times New Roman" w:cs="Times New Roman"/>
          <w:sz w:val="24"/>
          <w:szCs w:val="24"/>
        </w:rPr>
        <w:t xml:space="preserve"> juba rajatud kalapääsud </w:t>
      </w:r>
      <w:proofErr w:type="spellStart"/>
      <w:r>
        <w:rPr>
          <w:rFonts w:ascii="Times New Roman" w:hAnsi="Times New Roman" w:cs="Times New Roman"/>
          <w:sz w:val="24"/>
          <w:szCs w:val="24"/>
        </w:rPr>
        <w:t>Kamari</w:t>
      </w:r>
      <w:proofErr w:type="spellEnd"/>
      <w:r>
        <w:rPr>
          <w:rFonts w:ascii="Times New Roman" w:hAnsi="Times New Roman" w:cs="Times New Roman"/>
          <w:sz w:val="24"/>
          <w:szCs w:val="24"/>
        </w:rPr>
        <w:t xml:space="preserve"> I</w:t>
      </w:r>
      <w:r w:rsidR="009A6152">
        <w:rPr>
          <w:rFonts w:ascii="Times New Roman" w:hAnsi="Times New Roman" w:cs="Times New Roman"/>
          <w:sz w:val="24"/>
          <w:szCs w:val="24"/>
        </w:rPr>
        <w:t xml:space="preserve"> (33</w:t>
      </w:r>
      <w:r w:rsidR="006234C5">
        <w:rPr>
          <w:rFonts w:ascii="Times New Roman" w:hAnsi="Times New Roman" w:cs="Times New Roman"/>
          <w:sz w:val="24"/>
          <w:szCs w:val="24"/>
        </w:rPr>
        <w:t>,3</w:t>
      </w:r>
      <w:r w:rsidR="009A6152">
        <w:rPr>
          <w:rFonts w:ascii="Times New Roman" w:hAnsi="Times New Roman" w:cs="Times New Roman"/>
          <w:sz w:val="24"/>
          <w:szCs w:val="24"/>
        </w:rPr>
        <w:t xml:space="preserve"> km suudmest)</w:t>
      </w:r>
      <w:r>
        <w:rPr>
          <w:rFonts w:ascii="Times New Roman" w:hAnsi="Times New Roman" w:cs="Times New Roman"/>
          <w:sz w:val="24"/>
          <w:szCs w:val="24"/>
        </w:rPr>
        <w:t xml:space="preserve">, </w:t>
      </w:r>
      <w:proofErr w:type="spellStart"/>
      <w:r>
        <w:rPr>
          <w:rFonts w:ascii="Times New Roman" w:hAnsi="Times New Roman" w:cs="Times New Roman"/>
          <w:sz w:val="24"/>
          <w:szCs w:val="24"/>
        </w:rPr>
        <w:t>Kamari</w:t>
      </w:r>
      <w:proofErr w:type="spellEnd"/>
      <w:r>
        <w:rPr>
          <w:rFonts w:ascii="Times New Roman" w:hAnsi="Times New Roman" w:cs="Times New Roman"/>
          <w:sz w:val="24"/>
          <w:szCs w:val="24"/>
        </w:rPr>
        <w:t xml:space="preserve"> II </w:t>
      </w:r>
      <w:r w:rsidR="003F5D46">
        <w:rPr>
          <w:rFonts w:ascii="Times New Roman" w:hAnsi="Times New Roman" w:cs="Times New Roman"/>
          <w:sz w:val="24"/>
          <w:szCs w:val="24"/>
        </w:rPr>
        <w:t>(</w:t>
      </w:r>
      <w:r w:rsidR="006234C5">
        <w:rPr>
          <w:rFonts w:ascii="Times New Roman" w:hAnsi="Times New Roman" w:cs="Times New Roman"/>
          <w:sz w:val="24"/>
          <w:szCs w:val="24"/>
        </w:rPr>
        <w:t>33,5</w:t>
      </w:r>
      <w:r w:rsidR="009A6152">
        <w:rPr>
          <w:rFonts w:ascii="Times New Roman" w:hAnsi="Times New Roman" w:cs="Times New Roman"/>
          <w:sz w:val="24"/>
          <w:szCs w:val="24"/>
        </w:rPr>
        <w:t xml:space="preserve"> km suudmest) </w:t>
      </w:r>
      <w:r>
        <w:rPr>
          <w:rFonts w:ascii="Times New Roman" w:hAnsi="Times New Roman" w:cs="Times New Roman"/>
          <w:sz w:val="24"/>
          <w:szCs w:val="24"/>
        </w:rPr>
        <w:t xml:space="preserve">ning Põltsamaa </w:t>
      </w:r>
      <w:r w:rsidR="009A6152">
        <w:rPr>
          <w:rFonts w:ascii="Times New Roman" w:hAnsi="Times New Roman" w:cs="Times New Roman"/>
          <w:sz w:val="24"/>
          <w:szCs w:val="24"/>
        </w:rPr>
        <w:t>(</w:t>
      </w:r>
      <w:r w:rsidR="006234C5">
        <w:rPr>
          <w:rFonts w:ascii="Times New Roman" w:hAnsi="Times New Roman" w:cs="Times New Roman"/>
          <w:sz w:val="24"/>
          <w:szCs w:val="24"/>
        </w:rPr>
        <w:t>37</w:t>
      </w:r>
      <w:r w:rsidR="009A6152">
        <w:rPr>
          <w:rFonts w:ascii="Times New Roman" w:hAnsi="Times New Roman" w:cs="Times New Roman"/>
          <w:sz w:val="24"/>
          <w:szCs w:val="24"/>
        </w:rPr>
        <w:t xml:space="preserve"> km suudmest) </w:t>
      </w:r>
      <w:r>
        <w:rPr>
          <w:rFonts w:ascii="Times New Roman" w:hAnsi="Times New Roman" w:cs="Times New Roman"/>
          <w:sz w:val="24"/>
          <w:szCs w:val="24"/>
        </w:rPr>
        <w:t xml:space="preserve">paisude juurde. </w:t>
      </w:r>
      <w:r w:rsidR="006234C5">
        <w:rPr>
          <w:rFonts w:ascii="Times New Roman" w:hAnsi="Times New Roman" w:cs="Times New Roman"/>
          <w:sz w:val="24"/>
          <w:szCs w:val="24"/>
        </w:rPr>
        <w:t xml:space="preserve">Likvideeritud on </w:t>
      </w:r>
      <w:proofErr w:type="spellStart"/>
      <w:r w:rsidR="006234C5">
        <w:rPr>
          <w:rFonts w:ascii="Times New Roman" w:hAnsi="Times New Roman" w:cs="Times New Roman"/>
          <w:sz w:val="24"/>
          <w:szCs w:val="24"/>
        </w:rPr>
        <w:t>Kamari</w:t>
      </w:r>
      <w:proofErr w:type="spellEnd"/>
      <w:r w:rsidR="006234C5">
        <w:rPr>
          <w:rFonts w:ascii="Times New Roman" w:hAnsi="Times New Roman" w:cs="Times New Roman"/>
          <w:sz w:val="24"/>
          <w:szCs w:val="24"/>
        </w:rPr>
        <w:t xml:space="preserve"> paisudest allavoolu (33,1 km suudmest) jõel asunud ebaseaduslik paisrajatis ning kärestikuks on kujundatud </w:t>
      </w:r>
      <w:r>
        <w:rPr>
          <w:rFonts w:ascii="Times New Roman" w:hAnsi="Times New Roman" w:cs="Times New Roman"/>
          <w:sz w:val="24"/>
          <w:szCs w:val="24"/>
        </w:rPr>
        <w:t xml:space="preserve">Ao I pais </w:t>
      </w:r>
      <w:r w:rsidR="009A6152">
        <w:rPr>
          <w:rFonts w:ascii="Times New Roman" w:hAnsi="Times New Roman" w:cs="Times New Roman"/>
          <w:sz w:val="24"/>
          <w:szCs w:val="24"/>
        </w:rPr>
        <w:t xml:space="preserve">(111 km </w:t>
      </w:r>
      <w:r w:rsidR="006234C5">
        <w:rPr>
          <w:rFonts w:ascii="Times New Roman" w:hAnsi="Times New Roman" w:cs="Times New Roman"/>
          <w:sz w:val="24"/>
          <w:szCs w:val="24"/>
        </w:rPr>
        <w:t>suudmest)</w:t>
      </w:r>
      <w:r w:rsidR="009A6152">
        <w:rPr>
          <w:rFonts w:ascii="Times New Roman" w:hAnsi="Times New Roman" w:cs="Times New Roman"/>
          <w:sz w:val="24"/>
          <w:szCs w:val="24"/>
        </w:rPr>
        <w:t>.</w:t>
      </w:r>
      <w:r w:rsidR="006234C5">
        <w:rPr>
          <w:rFonts w:ascii="Times New Roman" w:hAnsi="Times New Roman" w:cs="Times New Roman"/>
          <w:sz w:val="24"/>
          <w:szCs w:val="24"/>
        </w:rPr>
        <w:t xml:space="preserve"> Pärast kalapääsu valmimist Ao II paisu juures 2014. a oktoobris, on Põltsamaa jõel kalade rännet jäänud takistama veel kaladele raskesti ületatav Külmoja paisuvare </w:t>
      </w:r>
      <w:r w:rsidR="008C5554">
        <w:rPr>
          <w:rFonts w:ascii="Times New Roman" w:hAnsi="Times New Roman" w:cs="Times New Roman"/>
          <w:sz w:val="24"/>
          <w:szCs w:val="24"/>
        </w:rPr>
        <w:t xml:space="preserve">jõe alamjooksul </w:t>
      </w:r>
      <w:r w:rsidR="006234C5">
        <w:rPr>
          <w:rFonts w:ascii="Times New Roman" w:hAnsi="Times New Roman" w:cs="Times New Roman"/>
          <w:sz w:val="24"/>
          <w:szCs w:val="24"/>
        </w:rPr>
        <w:t xml:space="preserve">(31,1 km suudmest) ning kaladele ületamatu </w:t>
      </w:r>
      <w:proofErr w:type="spellStart"/>
      <w:r w:rsidR="006234C5">
        <w:rPr>
          <w:rFonts w:ascii="Times New Roman" w:hAnsi="Times New Roman" w:cs="Times New Roman"/>
          <w:sz w:val="24"/>
          <w:szCs w:val="24"/>
        </w:rPr>
        <w:t>Rutikvere</w:t>
      </w:r>
      <w:proofErr w:type="spellEnd"/>
      <w:r w:rsidR="006234C5">
        <w:rPr>
          <w:rFonts w:ascii="Times New Roman" w:hAnsi="Times New Roman" w:cs="Times New Roman"/>
          <w:sz w:val="24"/>
          <w:szCs w:val="24"/>
        </w:rPr>
        <w:t xml:space="preserve"> pais </w:t>
      </w:r>
      <w:r w:rsidR="008C5554">
        <w:rPr>
          <w:rFonts w:ascii="Times New Roman" w:hAnsi="Times New Roman" w:cs="Times New Roman"/>
          <w:sz w:val="24"/>
          <w:szCs w:val="24"/>
        </w:rPr>
        <w:t xml:space="preserve">Põltsamaa jõe keskjooksul </w:t>
      </w:r>
      <w:r w:rsidR="006234C5">
        <w:rPr>
          <w:rFonts w:ascii="Times New Roman" w:hAnsi="Times New Roman" w:cs="Times New Roman"/>
          <w:sz w:val="24"/>
          <w:szCs w:val="24"/>
        </w:rPr>
        <w:t>(</w:t>
      </w:r>
      <w:r w:rsidR="008C5554">
        <w:rPr>
          <w:rFonts w:ascii="Times New Roman" w:hAnsi="Times New Roman" w:cs="Times New Roman"/>
          <w:sz w:val="24"/>
          <w:szCs w:val="24"/>
        </w:rPr>
        <w:t>64 km suudmest). Mõlema rändetõkke juures on projektlahendused kalade läbipääsu tagamiseks praeguseks välja töötatud. Seega on olemas eeldused, et lähitulevikus muutuks Põltsamaa jõgi (135 km) kaladele läbitavaks kogu ulatuses.</w:t>
      </w:r>
    </w:p>
    <w:p w:rsidR="008C5554" w:rsidRDefault="008C5554" w:rsidP="00AE2C37">
      <w:pPr>
        <w:spacing w:after="0" w:line="276" w:lineRule="auto"/>
        <w:jc w:val="both"/>
        <w:rPr>
          <w:rFonts w:ascii="Times New Roman" w:hAnsi="Times New Roman" w:cs="Times New Roman"/>
          <w:sz w:val="24"/>
          <w:szCs w:val="24"/>
        </w:rPr>
      </w:pPr>
    </w:p>
    <w:p w:rsidR="008C5554" w:rsidRPr="008C5554" w:rsidRDefault="008C5554" w:rsidP="00AE2C37">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Ao II k</w:t>
      </w:r>
      <w:r w:rsidRPr="008C5554">
        <w:rPr>
          <w:rFonts w:ascii="Times New Roman" w:hAnsi="Times New Roman" w:cs="Times New Roman"/>
          <w:b/>
          <w:sz w:val="24"/>
          <w:szCs w:val="24"/>
        </w:rPr>
        <w:t>alapääsu projektlahendus</w:t>
      </w:r>
    </w:p>
    <w:p w:rsidR="00806249" w:rsidRDefault="008C5554"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AS Kobras poolt koostatud projektlahendus nägi ette looduslähedase möödaviikpääsu rajamise jõe paremale kaldale. </w:t>
      </w:r>
      <w:r w:rsidR="00AD46CC">
        <w:rPr>
          <w:rFonts w:ascii="Times New Roman" w:hAnsi="Times New Roman" w:cs="Times New Roman"/>
          <w:sz w:val="24"/>
          <w:szCs w:val="24"/>
        </w:rPr>
        <w:t xml:space="preserve">Kalapääsu sissevool oli kavandatud paisust ca 40 m ülesvoolu, väljavool ca 15 m allavoolu. </w:t>
      </w:r>
      <w:r>
        <w:rPr>
          <w:rFonts w:ascii="Times New Roman" w:hAnsi="Times New Roman" w:cs="Times New Roman"/>
          <w:sz w:val="24"/>
          <w:szCs w:val="24"/>
        </w:rPr>
        <w:t xml:space="preserve">Kalapääsu pikkus 97 m, lang </w:t>
      </w:r>
      <w:r w:rsidR="001306BF">
        <w:rPr>
          <w:rFonts w:ascii="Times New Roman" w:hAnsi="Times New Roman" w:cs="Times New Roman"/>
          <w:sz w:val="24"/>
          <w:szCs w:val="24"/>
        </w:rPr>
        <w:t>kärestikulis</w:t>
      </w:r>
      <w:r w:rsidR="00AD46CC">
        <w:rPr>
          <w:rFonts w:ascii="Times New Roman" w:hAnsi="Times New Roman" w:cs="Times New Roman"/>
          <w:sz w:val="24"/>
          <w:szCs w:val="24"/>
        </w:rPr>
        <w:t>t</w:t>
      </w:r>
      <w:r w:rsidR="001306BF">
        <w:rPr>
          <w:rFonts w:ascii="Times New Roman" w:hAnsi="Times New Roman" w:cs="Times New Roman"/>
          <w:sz w:val="24"/>
          <w:szCs w:val="24"/>
        </w:rPr>
        <w:t>es osa</w:t>
      </w:r>
      <w:r w:rsidR="00AD46CC">
        <w:rPr>
          <w:rFonts w:ascii="Times New Roman" w:hAnsi="Times New Roman" w:cs="Times New Roman"/>
          <w:sz w:val="24"/>
          <w:szCs w:val="24"/>
        </w:rPr>
        <w:t>de</w:t>
      </w:r>
      <w:r w:rsidR="001306BF">
        <w:rPr>
          <w:rFonts w:ascii="Times New Roman" w:hAnsi="Times New Roman" w:cs="Times New Roman"/>
          <w:sz w:val="24"/>
          <w:szCs w:val="24"/>
        </w:rPr>
        <w:t xml:space="preserve">s </w:t>
      </w:r>
      <w:r>
        <w:rPr>
          <w:rFonts w:ascii="Times New Roman" w:hAnsi="Times New Roman" w:cs="Times New Roman"/>
          <w:sz w:val="24"/>
          <w:szCs w:val="24"/>
        </w:rPr>
        <w:t xml:space="preserve">1,5%, </w:t>
      </w:r>
      <w:r w:rsidR="00C9267F">
        <w:rPr>
          <w:rFonts w:ascii="Times New Roman" w:hAnsi="Times New Roman" w:cs="Times New Roman"/>
          <w:sz w:val="24"/>
          <w:szCs w:val="24"/>
        </w:rPr>
        <w:t xml:space="preserve">teetruubis ja sissevooluotsakus 0%, </w:t>
      </w:r>
      <w:r>
        <w:rPr>
          <w:rFonts w:ascii="Times New Roman" w:hAnsi="Times New Roman" w:cs="Times New Roman"/>
          <w:sz w:val="24"/>
          <w:szCs w:val="24"/>
        </w:rPr>
        <w:t>kalapääsu põhja laius 2,0 m, nõlvus 1:2</w:t>
      </w:r>
      <w:r w:rsidR="00806249">
        <w:rPr>
          <w:rFonts w:ascii="Times New Roman" w:hAnsi="Times New Roman" w:cs="Times New Roman"/>
          <w:sz w:val="24"/>
          <w:szCs w:val="24"/>
        </w:rPr>
        <w:t>, veetäide kalapääsus sõltuvalt p</w:t>
      </w:r>
      <w:r w:rsidR="00AD46CC">
        <w:rPr>
          <w:rFonts w:ascii="Times New Roman" w:hAnsi="Times New Roman" w:cs="Times New Roman"/>
          <w:sz w:val="24"/>
          <w:szCs w:val="24"/>
        </w:rPr>
        <w:t>aisjärve veetasemest 0,3-0,6 m</w:t>
      </w:r>
      <w:r w:rsidR="009A5D73">
        <w:rPr>
          <w:rFonts w:ascii="Times New Roman" w:hAnsi="Times New Roman" w:cs="Times New Roman"/>
          <w:sz w:val="24"/>
          <w:szCs w:val="24"/>
        </w:rPr>
        <w:t xml:space="preserve">. Kalapääsu põhi ja nõlvad tuli </w:t>
      </w:r>
      <w:r w:rsidR="00806249">
        <w:rPr>
          <w:rFonts w:ascii="Times New Roman" w:hAnsi="Times New Roman" w:cs="Times New Roman"/>
          <w:sz w:val="24"/>
          <w:szCs w:val="24"/>
        </w:rPr>
        <w:t xml:space="preserve">1 m kõrguseni põhjast </w:t>
      </w:r>
      <w:r w:rsidR="009A5D73">
        <w:rPr>
          <w:rFonts w:ascii="Times New Roman" w:hAnsi="Times New Roman" w:cs="Times New Roman"/>
          <w:sz w:val="24"/>
          <w:szCs w:val="24"/>
        </w:rPr>
        <w:t xml:space="preserve">katta </w:t>
      </w:r>
      <w:proofErr w:type="spellStart"/>
      <w:r w:rsidR="009A5D73">
        <w:rPr>
          <w:rFonts w:ascii="Times New Roman" w:hAnsi="Times New Roman" w:cs="Times New Roman"/>
          <w:sz w:val="24"/>
          <w:szCs w:val="24"/>
        </w:rPr>
        <w:t>geotekstiili</w:t>
      </w:r>
      <w:r w:rsidR="00616323">
        <w:rPr>
          <w:rFonts w:ascii="Times New Roman" w:hAnsi="Times New Roman" w:cs="Times New Roman"/>
          <w:sz w:val="24"/>
          <w:szCs w:val="24"/>
        </w:rPr>
        <w:t>le</w:t>
      </w:r>
      <w:proofErr w:type="spellEnd"/>
      <w:r w:rsidR="00616323">
        <w:rPr>
          <w:rFonts w:ascii="Times New Roman" w:hAnsi="Times New Roman" w:cs="Times New Roman"/>
          <w:sz w:val="24"/>
          <w:szCs w:val="24"/>
        </w:rPr>
        <w:t xml:space="preserve"> paigaldatava</w:t>
      </w:r>
      <w:r w:rsidR="009A5D73">
        <w:rPr>
          <w:rFonts w:ascii="Times New Roman" w:hAnsi="Times New Roman" w:cs="Times New Roman"/>
          <w:sz w:val="24"/>
          <w:szCs w:val="24"/>
        </w:rPr>
        <w:t xml:space="preserve"> kivisillutisega</w:t>
      </w:r>
      <w:r w:rsidR="00616323">
        <w:rPr>
          <w:rFonts w:ascii="Times New Roman" w:hAnsi="Times New Roman" w:cs="Times New Roman"/>
          <w:sz w:val="24"/>
          <w:szCs w:val="24"/>
        </w:rPr>
        <w:t xml:space="preserve"> (d 0,1-0,3 m, käänakutel 0,3-0,4 m). Kivide vahed sillutises tuli täita kruusa ja sõelmetega (d 0-16 mm), teetruubi ja sissevoolu juures tuli </w:t>
      </w:r>
      <w:r w:rsidR="00806249">
        <w:rPr>
          <w:rFonts w:ascii="Times New Roman" w:hAnsi="Times New Roman" w:cs="Times New Roman"/>
          <w:sz w:val="24"/>
          <w:szCs w:val="24"/>
        </w:rPr>
        <w:t xml:space="preserve">kivide </w:t>
      </w:r>
      <w:r w:rsidR="00616323">
        <w:rPr>
          <w:rFonts w:ascii="Times New Roman" w:hAnsi="Times New Roman" w:cs="Times New Roman"/>
          <w:sz w:val="24"/>
          <w:szCs w:val="24"/>
        </w:rPr>
        <w:t xml:space="preserve">vahed täita kuivbetooniga. </w:t>
      </w:r>
      <w:r w:rsidR="00806249">
        <w:rPr>
          <w:rFonts w:ascii="Times New Roman" w:hAnsi="Times New Roman" w:cs="Times New Roman"/>
          <w:sz w:val="24"/>
          <w:szCs w:val="24"/>
        </w:rPr>
        <w:t>V</w:t>
      </w:r>
      <w:r w:rsidR="00806249" w:rsidRPr="00806249">
        <w:rPr>
          <w:rFonts w:ascii="Times New Roman" w:hAnsi="Times New Roman" w:cs="Times New Roman"/>
          <w:sz w:val="24"/>
          <w:szCs w:val="24"/>
        </w:rPr>
        <w:t xml:space="preserve">eevoolu rahustamiseks </w:t>
      </w:r>
      <w:r w:rsidR="00806249">
        <w:rPr>
          <w:rFonts w:ascii="Times New Roman" w:hAnsi="Times New Roman" w:cs="Times New Roman"/>
          <w:sz w:val="24"/>
          <w:szCs w:val="24"/>
        </w:rPr>
        <w:t xml:space="preserve">ja mitmekesise voolumustri loomiseks tuli kalapääsus kasutada </w:t>
      </w:r>
      <w:r w:rsidR="00806249" w:rsidRPr="00806249">
        <w:rPr>
          <w:rFonts w:ascii="Times New Roman" w:hAnsi="Times New Roman" w:cs="Times New Roman"/>
          <w:sz w:val="24"/>
          <w:szCs w:val="24"/>
        </w:rPr>
        <w:t>maakivi</w:t>
      </w:r>
      <w:r w:rsidR="00806249">
        <w:rPr>
          <w:rFonts w:ascii="Times New Roman" w:hAnsi="Times New Roman" w:cs="Times New Roman"/>
          <w:sz w:val="24"/>
          <w:szCs w:val="24"/>
        </w:rPr>
        <w:t>sid</w:t>
      </w:r>
      <w:r w:rsidR="00806249" w:rsidRPr="00806249">
        <w:rPr>
          <w:rFonts w:ascii="Times New Roman" w:hAnsi="Times New Roman" w:cs="Times New Roman"/>
          <w:sz w:val="24"/>
          <w:szCs w:val="24"/>
        </w:rPr>
        <w:t xml:space="preserve"> </w:t>
      </w:r>
      <w:r w:rsidR="00806249">
        <w:rPr>
          <w:rFonts w:ascii="Times New Roman" w:hAnsi="Times New Roman" w:cs="Times New Roman"/>
          <w:sz w:val="24"/>
          <w:szCs w:val="24"/>
        </w:rPr>
        <w:t>d</w:t>
      </w:r>
      <w:r w:rsidR="00806249" w:rsidRPr="00806249">
        <w:rPr>
          <w:rFonts w:ascii="Times New Roman" w:hAnsi="Times New Roman" w:cs="Times New Roman"/>
          <w:sz w:val="24"/>
          <w:szCs w:val="24"/>
        </w:rPr>
        <w:t xml:space="preserve"> </w:t>
      </w:r>
      <w:r w:rsidR="00806249">
        <w:rPr>
          <w:rFonts w:ascii="Times New Roman" w:hAnsi="Times New Roman" w:cs="Times New Roman"/>
          <w:sz w:val="24"/>
          <w:szCs w:val="24"/>
        </w:rPr>
        <w:t>0,</w:t>
      </w:r>
      <w:r w:rsidR="00806249" w:rsidRPr="00806249">
        <w:rPr>
          <w:rFonts w:ascii="Times New Roman" w:hAnsi="Times New Roman" w:cs="Times New Roman"/>
          <w:sz w:val="24"/>
          <w:szCs w:val="24"/>
        </w:rPr>
        <w:t>3-</w:t>
      </w:r>
      <w:r w:rsidR="00806249">
        <w:rPr>
          <w:rFonts w:ascii="Times New Roman" w:hAnsi="Times New Roman" w:cs="Times New Roman"/>
          <w:sz w:val="24"/>
          <w:szCs w:val="24"/>
        </w:rPr>
        <w:t>0,</w:t>
      </w:r>
      <w:r w:rsidR="00806249" w:rsidRPr="00806249">
        <w:rPr>
          <w:rFonts w:ascii="Times New Roman" w:hAnsi="Times New Roman" w:cs="Times New Roman"/>
          <w:sz w:val="24"/>
          <w:szCs w:val="24"/>
        </w:rPr>
        <w:t>7 m.</w:t>
      </w:r>
      <w:r w:rsidR="001306BF">
        <w:rPr>
          <w:rFonts w:ascii="Times New Roman" w:hAnsi="Times New Roman" w:cs="Times New Roman"/>
          <w:sz w:val="24"/>
          <w:szCs w:val="24"/>
        </w:rPr>
        <w:t xml:space="preserve"> Kalapääsu sissevoolule oli kavandatud betoono</w:t>
      </w:r>
      <w:r w:rsidR="00AD46CC">
        <w:rPr>
          <w:rFonts w:ascii="Times New Roman" w:hAnsi="Times New Roman" w:cs="Times New Roman"/>
          <w:sz w:val="24"/>
          <w:szCs w:val="24"/>
        </w:rPr>
        <w:t>tsak kalaloendur</w:t>
      </w:r>
      <w:r w:rsidR="001306BF">
        <w:rPr>
          <w:rFonts w:ascii="Times New Roman" w:hAnsi="Times New Roman" w:cs="Times New Roman"/>
          <w:sz w:val="24"/>
          <w:szCs w:val="24"/>
        </w:rPr>
        <w:t xml:space="preserve">i paigaldamis- </w:t>
      </w:r>
      <w:r w:rsidR="00AD46CC">
        <w:rPr>
          <w:rFonts w:ascii="Times New Roman" w:hAnsi="Times New Roman" w:cs="Times New Roman"/>
          <w:sz w:val="24"/>
          <w:szCs w:val="24"/>
        </w:rPr>
        <w:t xml:space="preserve">ja </w:t>
      </w:r>
      <w:r w:rsidR="001306BF">
        <w:rPr>
          <w:rFonts w:ascii="Times New Roman" w:hAnsi="Times New Roman" w:cs="Times New Roman"/>
          <w:sz w:val="24"/>
          <w:szCs w:val="24"/>
        </w:rPr>
        <w:t xml:space="preserve">pääsu sulgemisvalmiduse tagamiseseks. Paisjärve veetaseme kontrolli all hoidmiseks oli kavandatud paisu rekonstrueerimine koos </w:t>
      </w:r>
      <w:proofErr w:type="spellStart"/>
      <w:r w:rsidR="001306BF">
        <w:rPr>
          <w:rFonts w:ascii="Times New Roman" w:hAnsi="Times New Roman" w:cs="Times New Roman"/>
          <w:sz w:val="24"/>
          <w:szCs w:val="24"/>
        </w:rPr>
        <w:t>automaatvarja</w:t>
      </w:r>
      <w:proofErr w:type="spellEnd"/>
      <w:r w:rsidR="001306BF">
        <w:rPr>
          <w:rFonts w:ascii="Times New Roman" w:hAnsi="Times New Roman" w:cs="Times New Roman"/>
          <w:sz w:val="24"/>
          <w:szCs w:val="24"/>
        </w:rPr>
        <w:t xml:space="preserve"> paigaldamisega.</w:t>
      </w:r>
    </w:p>
    <w:p w:rsidR="001306BF" w:rsidRDefault="001306BF"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Projektlahendust tervikuna tuleb pidada kompleksseks ning hästi läbimõelduks.</w:t>
      </w:r>
    </w:p>
    <w:p w:rsidR="00806249" w:rsidRDefault="00806249" w:rsidP="00AE2C37">
      <w:pPr>
        <w:spacing w:after="0" w:line="276" w:lineRule="auto"/>
        <w:jc w:val="both"/>
        <w:rPr>
          <w:rFonts w:ascii="Times New Roman" w:hAnsi="Times New Roman" w:cs="Times New Roman"/>
          <w:sz w:val="24"/>
          <w:szCs w:val="24"/>
        </w:rPr>
      </w:pPr>
    </w:p>
    <w:p w:rsidR="00806249" w:rsidRPr="00806249" w:rsidRDefault="00806249" w:rsidP="00AE2C37">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Ao II kalapääsu ehitu</w:t>
      </w:r>
      <w:r w:rsidRPr="00806249">
        <w:rPr>
          <w:rFonts w:ascii="Times New Roman" w:hAnsi="Times New Roman" w:cs="Times New Roman"/>
          <w:b/>
          <w:sz w:val="24"/>
          <w:szCs w:val="24"/>
        </w:rPr>
        <w:t>slik teostus</w:t>
      </w:r>
    </w:p>
    <w:p w:rsidR="00C9267F" w:rsidRDefault="00806249"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Ehitustööde üldine kvaliteet on hea. </w:t>
      </w:r>
      <w:r w:rsidR="00C9267F">
        <w:rPr>
          <w:rFonts w:ascii="Times New Roman" w:hAnsi="Times New Roman" w:cs="Times New Roman"/>
          <w:sz w:val="24"/>
          <w:szCs w:val="24"/>
        </w:rPr>
        <w:t>Järgitud on täpselt projektlahendust. Lang pik</w:t>
      </w:r>
      <w:r>
        <w:rPr>
          <w:rFonts w:ascii="Times New Roman" w:hAnsi="Times New Roman" w:cs="Times New Roman"/>
          <w:sz w:val="24"/>
          <w:szCs w:val="24"/>
        </w:rPr>
        <w:t xml:space="preserve">i kalapääsu </w:t>
      </w:r>
      <w:r w:rsidR="001306BF">
        <w:rPr>
          <w:rFonts w:ascii="Times New Roman" w:hAnsi="Times New Roman" w:cs="Times New Roman"/>
          <w:sz w:val="24"/>
          <w:szCs w:val="24"/>
        </w:rPr>
        <w:t xml:space="preserve">kärestikulisi osasid </w:t>
      </w:r>
      <w:r>
        <w:rPr>
          <w:rFonts w:ascii="Times New Roman" w:hAnsi="Times New Roman" w:cs="Times New Roman"/>
          <w:sz w:val="24"/>
          <w:szCs w:val="24"/>
        </w:rPr>
        <w:t xml:space="preserve">on </w:t>
      </w:r>
      <w:r w:rsidR="001306BF">
        <w:rPr>
          <w:rFonts w:ascii="Times New Roman" w:hAnsi="Times New Roman" w:cs="Times New Roman"/>
          <w:sz w:val="24"/>
          <w:szCs w:val="24"/>
        </w:rPr>
        <w:t>jaotunud ühtlaselt, silmaga nähtavad erinevused on minimaalsed.</w:t>
      </w:r>
      <w:r w:rsidR="00C9267F">
        <w:rPr>
          <w:rFonts w:ascii="Times New Roman" w:hAnsi="Times New Roman" w:cs="Times New Roman"/>
          <w:sz w:val="24"/>
          <w:szCs w:val="24"/>
        </w:rPr>
        <w:t xml:space="preserve"> Voolurahustuskivide paigutus kalapääsus on optimaalne, veetäide paisjärve NPT tingimustes </w:t>
      </w:r>
      <w:r w:rsidR="00AD46CC">
        <w:rPr>
          <w:rFonts w:ascii="Times New Roman" w:hAnsi="Times New Roman" w:cs="Times New Roman"/>
          <w:sz w:val="24"/>
          <w:szCs w:val="24"/>
        </w:rPr>
        <w:t xml:space="preserve">on kogu kalapääsu ulatuses piisav. </w:t>
      </w:r>
      <w:r w:rsidR="00C9267F">
        <w:rPr>
          <w:rFonts w:ascii="Times New Roman" w:hAnsi="Times New Roman" w:cs="Times New Roman"/>
          <w:sz w:val="24"/>
          <w:szCs w:val="24"/>
        </w:rPr>
        <w:t xml:space="preserve">Kalapääs on </w:t>
      </w:r>
      <w:r w:rsidR="00AD46CC">
        <w:rPr>
          <w:rFonts w:ascii="Times New Roman" w:hAnsi="Times New Roman" w:cs="Times New Roman"/>
          <w:sz w:val="24"/>
          <w:szCs w:val="24"/>
        </w:rPr>
        <w:t xml:space="preserve">kõigi Põltsamaa jõe ülemjooksu piirkonnas esinevate kalaliikide jaoks </w:t>
      </w:r>
      <w:r w:rsidR="00322DC0">
        <w:rPr>
          <w:rFonts w:ascii="Times New Roman" w:hAnsi="Times New Roman" w:cs="Times New Roman"/>
          <w:sz w:val="24"/>
          <w:szCs w:val="24"/>
        </w:rPr>
        <w:t>hästi</w:t>
      </w:r>
      <w:r w:rsidR="00C9267F">
        <w:rPr>
          <w:rFonts w:ascii="Times New Roman" w:hAnsi="Times New Roman" w:cs="Times New Roman"/>
          <w:sz w:val="24"/>
          <w:szCs w:val="24"/>
        </w:rPr>
        <w:t xml:space="preserve"> </w:t>
      </w:r>
      <w:r w:rsidR="00AD46CC">
        <w:rPr>
          <w:rFonts w:ascii="Times New Roman" w:hAnsi="Times New Roman" w:cs="Times New Roman"/>
          <w:sz w:val="24"/>
          <w:szCs w:val="24"/>
        </w:rPr>
        <w:t xml:space="preserve">läbitav. </w:t>
      </w:r>
      <w:proofErr w:type="spellStart"/>
      <w:r w:rsidR="00AD46CC">
        <w:rPr>
          <w:rFonts w:ascii="Times New Roman" w:hAnsi="Times New Roman" w:cs="Times New Roman"/>
          <w:sz w:val="24"/>
          <w:szCs w:val="24"/>
        </w:rPr>
        <w:t>Ritraalsetele</w:t>
      </w:r>
      <w:proofErr w:type="spellEnd"/>
      <w:r w:rsidR="00AD46CC">
        <w:rPr>
          <w:rFonts w:ascii="Times New Roman" w:hAnsi="Times New Roman" w:cs="Times New Roman"/>
          <w:sz w:val="24"/>
          <w:szCs w:val="24"/>
        </w:rPr>
        <w:t xml:space="preserve"> kalaliikidele (ojasilm, jõeforell, </w:t>
      </w:r>
      <w:r w:rsidR="00D55770">
        <w:rPr>
          <w:rFonts w:ascii="Times New Roman" w:hAnsi="Times New Roman" w:cs="Times New Roman"/>
          <w:sz w:val="24"/>
          <w:szCs w:val="24"/>
        </w:rPr>
        <w:t xml:space="preserve">lepamaim, luts, võldas) sobib kalapääs </w:t>
      </w:r>
      <w:r w:rsidR="00322DC0">
        <w:rPr>
          <w:rFonts w:ascii="Times New Roman" w:hAnsi="Times New Roman" w:cs="Times New Roman"/>
          <w:sz w:val="24"/>
          <w:szCs w:val="24"/>
        </w:rPr>
        <w:t>ka elu- ning sigimispaigaks.</w:t>
      </w:r>
    </w:p>
    <w:p w:rsidR="00322DC0" w:rsidRDefault="00322DC0"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Kalapääs on tõusval rändel olevate kalade jaoks eeldatavasti kergesti leitav ning sisenemiseks atraktiivne ning seda enamiku jõe vooluhulkade korral. Laskuval rändel olevad kalad saavad laskuda nii kalapääsu pidi kui ka ohutult üle paisu, sest paisu all on tagatud piisav veetäide ka madalvee tingimustes. Automaatvari peaks eeldatavasti tagama paisjärve veetaseme stabiilsuse, mis on samuti oluliseks eelduseks kalapääsu efektiivsel toimimisel nii kalade rändeteena kui ka elu- ja sigimispaigana.</w:t>
      </w:r>
    </w:p>
    <w:p w:rsidR="00322DC0" w:rsidRDefault="00322DC0"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Kokkuvõtlikult tuleb valminud Ao II kalapääsu pidada üheks paremini õnnestunud kalapääsuks Eestis</w:t>
      </w:r>
      <w:r w:rsidR="003F5D46">
        <w:rPr>
          <w:rFonts w:ascii="Times New Roman" w:hAnsi="Times New Roman" w:cs="Times New Roman"/>
          <w:sz w:val="24"/>
          <w:szCs w:val="24"/>
        </w:rPr>
        <w:t xml:space="preserve"> (fotod 1-7).</w:t>
      </w:r>
    </w:p>
    <w:p w:rsidR="00322DC0" w:rsidRDefault="00322DC0" w:rsidP="00AE2C37">
      <w:pPr>
        <w:spacing w:after="0" w:line="276" w:lineRule="auto"/>
        <w:jc w:val="both"/>
        <w:rPr>
          <w:rFonts w:ascii="Times New Roman" w:hAnsi="Times New Roman" w:cs="Times New Roman"/>
          <w:sz w:val="24"/>
          <w:szCs w:val="24"/>
        </w:rPr>
      </w:pPr>
    </w:p>
    <w:p w:rsidR="00AE2C37" w:rsidRDefault="00322DC0" w:rsidP="00AE2C37">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257800" cy="3505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6501_v.jpg"/>
                    <pic:cNvPicPr/>
                  </pic:nvPicPr>
                  <pic:blipFill>
                    <a:blip r:embed="rId5">
                      <a:extLst>
                        <a:ext uri="{28A0092B-C50C-407E-A947-70E740481C1C}">
                          <a14:useLocalDpi xmlns:a14="http://schemas.microsoft.com/office/drawing/2010/main" val="0"/>
                        </a:ext>
                      </a:extLst>
                    </a:blip>
                    <a:stretch>
                      <a:fillRect/>
                    </a:stretch>
                  </pic:blipFill>
                  <pic:spPr>
                    <a:xfrm>
                      <a:off x="0" y="0"/>
                      <a:ext cx="5275344" cy="3516896"/>
                    </a:xfrm>
                    <a:prstGeom prst="rect">
                      <a:avLst/>
                    </a:prstGeom>
                  </pic:spPr>
                </pic:pic>
              </a:graphicData>
            </a:graphic>
          </wp:inline>
        </w:drawing>
      </w:r>
    </w:p>
    <w:p w:rsidR="00AE2C37" w:rsidRDefault="003F5D4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1. </w:t>
      </w:r>
      <w:r w:rsidR="00AE2C37">
        <w:rPr>
          <w:rFonts w:ascii="Times New Roman" w:hAnsi="Times New Roman" w:cs="Times New Roman"/>
          <w:sz w:val="24"/>
          <w:szCs w:val="24"/>
        </w:rPr>
        <w:t xml:space="preserve">Vaade </w:t>
      </w:r>
      <w:proofErr w:type="spellStart"/>
      <w:r w:rsidR="00AE2C37">
        <w:rPr>
          <w:rFonts w:ascii="Times New Roman" w:hAnsi="Times New Roman" w:cs="Times New Roman"/>
          <w:sz w:val="24"/>
          <w:szCs w:val="24"/>
        </w:rPr>
        <w:t>alavee</w:t>
      </w:r>
      <w:proofErr w:type="spellEnd"/>
      <w:r w:rsidR="00AE2C37">
        <w:rPr>
          <w:rFonts w:ascii="Times New Roman" w:hAnsi="Times New Roman" w:cs="Times New Roman"/>
          <w:sz w:val="24"/>
          <w:szCs w:val="24"/>
        </w:rPr>
        <w:t xml:space="preserve"> poolelt Ao II paisule ning kalapä</w:t>
      </w:r>
      <w:r>
        <w:rPr>
          <w:rFonts w:ascii="Times New Roman" w:hAnsi="Times New Roman" w:cs="Times New Roman"/>
          <w:sz w:val="24"/>
          <w:szCs w:val="24"/>
        </w:rPr>
        <w:t>äsu väljavoolule (fotol vasakul</w:t>
      </w:r>
      <w:r w:rsidR="00AE2C37">
        <w:rPr>
          <w:rFonts w:ascii="Times New Roman" w:hAnsi="Times New Roman" w:cs="Times New Roman"/>
          <w:sz w:val="24"/>
          <w:szCs w:val="24"/>
        </w:rPr>
        <w:t>). Kalapääsu väljavool asub väga soodsas kohas ning peaks olema kaladele lihtsalt leitav enamiku jõe vooluhulkade korral. Vahetult paisu all on tagatud piisav veetäide ka madalvee ajal. See tagab kaladele võimaluse ohutuks laskumiseks ka üle paisu (R. Järvekülg 06.10.2014).</w:t>
      </w:r>
    </w:p>
    <w:p w:rsidR="00AE2C37" w:rsidRDefault="00AE2C37" w:rsidP="00AE2C37">
      <w:pPr>
        <w:spacing w:after="0" w:line="276" w:lineRule="auto"/>
        <w:jc w:val="both"/>
        <w:rPr>
          <w:rFonts w:ascii="Times New Roman" w:hAnsi="Times New Roman" w:cs="Times New Roman"/>
          <w:sz w:val="24"/>
          <w:szCs w:val="24"/>
        </w:rPr>
      </w:pPr>
    </w:p>
    <w:p w:rsidR="00AE2C37" w:rsidRDefault="00AE2C37" w:rsidP="00EB4EFD">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67739" cy="351182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6808_v.jpg"/>
                    <pic:cNvPicPr/>
                  </pic:nvPicPr>
                  <pic:blipFill>
                    <a:blip r:embed="rId6">
                      <a:extLst>
                        <a:ext uri="{28A0092B-C50C-407E-A947-70E740481C1C}">
                          <a14:useLocalDpi xmlns:a14="http://schemas.microsoft.com/office/drawing/2010/main" val="0"/>
                        </a:ext>
                      </a:extLst>
                    </a:blip>
                    <a:stretch>
                      <a:fillRect/>
                    </a:stretch>
                  </pic:blipFill>
                  <pic:spPr>
                    <a:xfrm>
                      <a:off x="0" y="0"/>
                      <a:ext cx="5296649" cy="3531100"/>
                    </a:xfrm>
                    <a:prstGeom prst="rect">
                      <a:avLst/>
                    </a:prstGeom>
                  </pic:spPr>
                </pic:pic>
              </a:graphicData>
            </a:graphic>
          </wp:inline>
        </w:drawing>
      </w:r>
    </w:p>
    <w:p w:rsidR="00BB53DB" w:rsidRDefault="003F5D4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2. </w:t>
      </w:r>
      <w:r w:rsidR="00AE2C37">
        <w:rPr>
          <w:rFonts w:ascii="Times New Roman" w:hAnsi="Times New Roman" w:cs="Times New Roman"/>
          <w:sz w:val="24"/>
          <w:szCs w:val="24"/>
        </w:rPr>
        <w:t xml:space="preserve">Kalapääsu kärestikuline </w:t>
      </w:r>
      <w:r w:rsidR="00EB4EFD">
        <w:rPr>
          <w:rFonts w:ascii="Times New Roman" w:hAnsi="Times New Roman" w:cs="Times New Roman"/>
          <w:sz w:val="24"/>
          <w:szCs w:val="24"/>
        </w:rPr>
        <w:t xml:space="preserve">väljavoolu </w:t>
      </w:r>
      <w:r w:rsidR="00AE2C37">
        <w:rPr>
          <w:rFonts w:ascii="Times New Roman" w:hAnsi="Times New Roman" w:cs="Times New Roman"/>
          <w:sz w:val="24"/>
          <w:szCs w:val="24"/>
        </w:rPr>
        <w:t>osa 31.10.2014.</w:t>
      </w:r>
      <w:r w:rsidR="00EB4EFD">
        <w:rPr>
          <w:rFonts w:ascii="Times New Roman" w:hAnsi="Times New Roman" w:cs="Times New Roman"/>
          <w:sz w:val="24"/>
          <w:szCs w:val="24"/>
        </w:rPr>
        <w:t xml:space="preserve"> Jõe vooluhulk on oluliselt üle madalvee aegse, kalapääs on selgelt peavooluks. Kalapääsu läbiv vooluhulk on lähedane projektijärgsele maksimaalsele. Jõe äravoolu edasisel suurenemisel peaks läbivool paisust suurenema peamiselt </w:t>
      </w:r>
      <w:proofErr w:type="spellStart"/>
      <w:r w:rsidR="00EB4EFD">
        <w:rPr>
          <w:rFonts w:ascii="Times New Roman" w:hAnsi="Times New Roman" w:cs="Times New Roman"/>
          <w:sz w:val="24"/>
          <w:szCs w:val="24"/>
        </w:rPr>
        <w:t>automaatvarja</w:t>
      </w:r>
      <w:proofErr w:type="spellEnd"/>
      <w:r w:rsidR="00EB4EFD">
        <w:rPr>
          <w:rFonts w:ascii="Times New Roman" w:hAnsi="Times New Roman" w:cs="Times New Roman"/>
          <w:sz w:val="24"/>
          <w:szCs w:val="24"/>
        </w:rPr>
        <w:t xml:space="preserve"> avanemise teel (R. Järvekülg).</w:t>
      </w:r>
      <w:r w:rsidR="00BB53DB">
        <w:rPr>
          <w:rFonts w:ascii="Times New Roman" w:hAnsi="Times New Roman" w:cs="Times New Roman"/>
          <w:sz w:val="24"/>
          <w:szCs w:val="24"/>
        </w:rPr>
        <w:br w:type="page"/>
      </w:r>
    </w:p>
    <w:p w:rsidR="00BB53DB" w:rsidRDefault="00EB4EFD" w:rsidP="00B449AE">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247861" cy="3498574"/>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6503_v.jpg"/>
                    <pic:cNvPicPr/>
                  </pic:nvPicPr>
                  <pic:blipFill>
                    <a:blip r:embed="rId7">
                      <a:extLst>
                        <a:ext uri="{28A0092B-C50C-407E-A947-70E740481C1C}">
                          <a14:useLocalDpi xmlns:a14="http://schemas.microsoft.com/office/drawing/2010/main" val="0"/>
                        </a:ext>
                      </a:extLst>
                    </a:blip>
                    <a:stretch>
                      <a:fillRect/>
                    </a:stretch>
                  </pic:blipFill>
                  <pic:spPr>
                    <a:xfrm>
                      <a:off x="0" y="0"/>
                      <a:ext cx="5258659" cy="3505773"/>
                    </a:xfrm>
                    <a:prstGeom prst="rect">
                      <a:avLst/>
                    </a:prstGeom>
                  </pic:spPr>
                </pic:pic>
              </a:graphicData>
            </a:graphic>
          </wp:inline>
        </w:drawing>
      </w:r>
    </w:p>
    <w:p w:rsidR="00B449AE" w:rsidRDefault="003F5D4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3. </w:t>
      </w:r>
      <w:r w:rsidR="00EB4EFD">
        <w:rPr>
          <w:rFonts w:ascii="Times New Roman" w:hAnsi="Times New Roman" w:cs="Times New Roman"/>
          <w:sz w:val="24"/>
          <w:szCs w:val="24"/>
        </w:rPr>
        <w:t>Ao II kalapääs teetruubi kohal. Kalapääsu põhj</w:t>
      </w:r>
      <w:r>
        <w:rPr>
          <w:rFonts w:ascii="Times New Roman" w:hAnsi="Times New Roman" w:cs="Times New Roman"/>
          <w:sz w:val="24"/>
          <w:szCs w:val="24"/>
        </w:rPr>
        <w:t>alang teetruubis on minimaalne</w:t>
      </w:r>
      <w:r w:rsidR="00EB4EFD">
        <w:rPr>
          <w:rFonts w:ascii="Times New Roman" w:hAnsi="Times New Roman" w:cs="Times New Roman"/>
          <w:sz w:val="24"/>
          <w:szCs w:val="24"/>
        </w:rPr>
        <w:t xml:space="preserve">. See tagab truubi hea </w:t>
      </w:r>
      <w:proofErr w:type="spellStart"/>
      <w:r w:rsidR="00EB4EFD">
        <w:rPr>
          <w:rFonts w:ascii="Times New Roman" w:hAnsi="Times New Roman" w:cs="Times New Roman"/>
          <w:sz w:val="24"/>
          <w:szCs w:val="24"/>
        </w:rPr>
        <w:t>läbitavuse</w:t>
      </w:r>
      <w:proofErr w:type="spellEnd"/>
      <w:r w:rsidR="00EB4EFD">
        <w:rPr>
          <w:rFonts w:ascii="Times New Roman" w:hAnsi="Times New Roman" w:cs="Times New Roman"/>
          <w:sz w:val="24"/>
          <w:szCs w:val="24"/>
        </w:rPr>
        <w:t xml:space="preserve"> kaladele</w:t>
      </w:r>
      <w:r>
        <w:rPr>
          <w:rFonts w:ascii="Times New Roman" w:hAnsi="Times New Roman" w:cs="Times New Roman"/>
          <w:sz w:val="24"/>
          <w:szCs w:val="24"/>
        </w:rPr>
        <w:t xml:space="preserve"> (</w:t>
      </w:r>
      <w:r w:rsidRPr="003F5D46">
        <w:rPr>
          <w:rFonts w:ascii="Times New Roman" w:hAnsi="Times New Roman" w:cs="Times New Roman"/>
          <w:sz w:val="24"/>
          <w:szCs w:val="24"/>
        </w:rPr>
        <w:t>truubi sees on võimalused kärestiku kujundamiseks</w:t>
      </w:r>
      <w:r>
        <w:rPr>
          <w:rFonts w:ascii="Times New Roman" w:hAnsi="Times New Roman" w:cs="Times New Roman"/>
          <w:sz w:val="24"/>
          <w:szCs w:val="24"/>
        </w:rPr>
        <w:t xml:space="preserve"> minimaalsed)</w:t>
      </w:r>
      <w:r w:rsidR="00EB4EFD">
        <w:rPr>
          <w:rFonts w:ascii="Times New Roman" w:hAnsi="Times New Roman" w:cs="Times New Roman"/>
          <w:sz w:val="24"/>
          <w:szCs w:val="24"/>
        </w:rPr>
        <w:t xml:space="preserve">. Kivisillutis truubi otste juures </w:t>
      </w:r>
      <w:r w:rsidR="00E6629A">
        <w:rPr>
          <w:rFonts w:ascii="Times New Roman" w:hAnsi="Times New Roman" w:cs="Times New Roman"/>
          <w:sz w:val="24"/>
          <w:szCs w:val="24"/>
        </w:rPr>
        <w:t xml:space="preserve">on </w:t>
      </w:r>
      <w:r w:rsidR="00EB4EFD">
        <w:rPr>
          <w:rFonts w:ascii="Times New Roman" w:hAnsi="Times New Roman" w:cs="Times New Roman"/>
          <w:sz w:val="24"/>
          <w:szCs w:val="24"/>
        </w:rPr>
        <w:t>erosiooniohu vähendamiseks kuivbetooniga kindlustatud</w:t>
      </w:r>
      <w:r w:rsidR="00B449AE">
        <w:rPr>
          <w:rFonts w:ascii="Times New Roman" w:hAnsi="Times New Roman" w:cs="Times New Roman"/>
          <w:sz w:val="24"/>
          <w:szCs w:val="24"/>
        </w:rPr>
        <w:t xml:space="preserve"> (R. Järvekülg, 06.10.2014).</w:t>
      </w:r>
    </w:p>
    <w:p w:rsidR="00B449AE" w:rsidRDefault="00B449AE" w:rsidP="00AE2C37">
      <w:pPr>
        <w:spacing w:after="0" w:line="276" w:lineRule="auto"/>
        <w:jc w:val="both"/>
        <w:rPr>
          <w:rFonts w:ascii="Times New Roman" w:hAnsi="Times New Roman" w:cs="Times New Roman"/>
          <w:sz w:val="24"/>
          <w:szCs w:val="24"/>
        </w:rPr>
      </w:pPr>
    </w:p>
    <w:p w:rsidR="00EB4EFD" w:rsidRDefault="00B449AE" w:rsidP="00B449AE">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14:anchorId="6D490724" wp14:editId="25A3EDCF">
            <wp:extent cx="5227982" cy="3485321"/>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6823_v.jpg"/>
                    <pic:cNvPicPr/>
                  </pic:nvPicPr>
                  <pic:blipFill>
                    <a:blip r:embed="rId8">
                      <a:extLst>
                        <a:ext uri="{28A0092B-C50C-407E-A947-70E740481C1C}">
                          <a14:useLocalDpi xmlns:a14="http://schemas.microsoft.com/office/drawing/2010/main" val="0"/>
                        </a:ext>
                      </a:extLst>
                    </a:blip>
                    <a:stretch>
                      <a:fillRect/>
                    </a:stretch>
                  </pic:blipFill>
                  <pic:spPr>
                    <a:xfrm>
                      <a:off x="0" y="0"/>
                      <a:ext cx="5239014" cy="3492676"/>
                    </a:xfrm>
                    <a:prstGeom prst="rect">
                      <a:avLst/>
                    </a:prstGeom>
                  </pic:spPr>
                </pic:pic>
              </a:graphicData>
            </a:graphic>
          </wp:inline>
        </w:drawing>
      </w:r>
    </w:p>
    <w:p w:rsidR="00B449AE" w:rsidRDefault="003F5D4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4. </w:t>
      </w:r>
      <w:r w:rsidR="00B449AE">
        <w:rPr>
          <w:rFonts w:ascii="Times New Roman" w:hAnsi="Times New Roman" w:cs="Times New Roman"/>
          <w:sz w:val="24"/>
          <w:szCs w:val="24"/>
        </w:rPr>
        <w:t xml:space="preserve">Kalapääsu langulõik ülalpool </w:t>
      </w:r>
      <w:r>
        <w:rPr>
          <w:rFonts w:ascii="Times New Roman" w:hAnsi="Times New Roman" w:cs="Times New Roman"/>
          <w:sz w:val="24"/>
          <w:szCs w:val="24"/>
        </w:rPr>
        <w:t>teetruupi</w:t>
      </w:r>
      <w:r w:rsidR="00B449AE">
        <w:rPr>
          <w:rFonts w:ascii="Times New Roman" w:hAnsi="Times New Roman" w:cs="Times New Roman"/>
          <w:sz w:val="24"/>
          <w:szCs w:val="24"/>
        </w:rPr>
        <w:t xml:space="preserve">. Piisav veetäide ja kärestikule omane hüdrauliline muster muudavad kalapääsu forellile jt </w:t>
      </w:r>
      <w:proofErr w:type="spellStart"/>
      <w:r w:rsidR="00B449AE">
        <w:rPr>
          <w:rFonts w:ascii="Times New Roman" w:hAnsi="Times New Roman" w:cs="Times New Roman"/>
          <w:sz w:val="24"/>
          <w:szCs w:val="24"/>
        </w:rPr>
        <w:t>ritraalsetele</w:t>
      </w:r>
      <w:proofErr w:type="spellEnd"/>
      <w:r w:rsidR="00B449AE">
        <w:rPr>
          <w:rFonts w:ascii="Times New Roman" w:hAnsi="Times New Roman" w:cs="Times New Roman"/>
          <w:sz w:val="24"/>
          <w:szCs w:val="24"/>
        </w:rPr>
        <w:t xml:space="preserve"> liikidele heaks elupaigaks. Kuna veekasutus paisu juures puudub ning automaatvari tagab stabiilse paisjärve veetaseme, siis puudub oht äravoolu järskudeks muutusteks </w:t>
      </w:r>
      <w:r>
        <w:rPr>
          <w:rFonts w:ascii="Times New Roman" w:hAnsi="Times New Roman" w:cs="Times New Roman"/>
          <w:sz w:val="24"/>
          <w:szCs w:val="24"/>
        </w:rPr>
        <w:t xml:space="preserve">kalapääsus </w:t>
      </w:r>
      <w:r w:rsidR="00B449AE">
        <w:rPr>
          <w:rFonts w:ascii="Times New Roman" w:hAnsi="Times New Roman" w:cs="Times New Roman"/>
          <w:sz w:val="24"/>
          <w:szCs w:val="24"/>
        </w:rPr>
        <w:t>(R. Järvekülg, 31.10.2014).</w:t>
      </w:r>
    </w:p>
    <w:p w:rsidR="00B449AE" w:rsidRDefault="00B449AE" w:rsidP="00E6629A">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297170" cy="353144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6825_v.jpg"/>
                    <pic:cNvPicPr/>
                  </pic:nvPicPr>
                  <pic:blipFill>
                    <a:blip r:embed="rId9">
                      <a:extLst>
                        <a:ext uri="{28A0092B-C50C-407E-A947-70E740481C1C}">
                          <a14:useLocalDpi xmlns:a14="http://schemas.microsoft.com/office/drawing/2010/main" val="0"/>
                        </a:ext>
                      </a:extLst>
                    </a:blip>
                    <a:stretch>
                      <a:fillRect/>
                    </a:stretch>
                  </pic:blipFill>
                  <pic:spPr>
                    <a:xfrm>
                      <a:off x="0" y="0"/>
                      <a:ext cx="5315410" cy="3543606"/>
                    </a:xfrm>
                    <a:prstGeom prst="rect">
                      <a:avLst/>
                    </a:prstGeom>
                  </pic:spPr>
                </pic:pic>
              </a:graphicData>
            </a:graphic>
          </wp:inline>
        </w:drawing>
      </w:r>
    </w:p>
    <w:p w:rsidR="00B449AE" w:rsidRDefault="003F5D4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5. </w:t>
      </w:r>
      <w:r w:rsidR="00E6629A">
        <w:rPr>
          <w:rFonts w:ascii="Times New Roman" w:hAnsi="Times New Roman" w:cs="Times New Roman"/>
          <w:sz w:val="24"/>
          <w:szCs w:val="24"/>
        </w:rPr>
        <w:t xml:space="preserve">Kalapääsu sissevoolule on rajatud betoonotsak, mis võimaldab paigaldada kalaloendurit ning vajadusel kalapääsu </w:t>
      </w:r>
      <w:r w:rsidRPr="003F5D46">
        <w:rPr>
          <w:rFonts w:ascii="Times New Roman" w:hAnsi="Times New Roman" w:cs="Times New Roman"/>
          <w:sz w:val="24"/>
          <w:szCs w:val="24"/>
        </w:rPr>
        <w:t xml:space="preserve">sulgeda </w:t>
      </w:r>
      <w:r w:rsidR="00E6629A">
        <w:rPr>
          <w:rFonts w:ascii="Times New Roman" w:hAnsi="Times New Roman" w:cs="Times New Roman"/>
          <w:sz w:val="24"/>
          <w:szCs w:val="24"/>
        </w:rPr>
        <w:t>(R. Järvekülg, 31.10.2014).</w:t>
      </w:r>
    </w:p>
    <w:p w:rsidR="00B449AE" w:rsidRDefault="00B449AE" w:rsidP="00AE2C37">
      <w:pPr>
        <w:spacing w:after="0" w:line="276" w:lineRule="auto"/>
        <w:jc w:val="both"/>
        <w:rPr>
          <w:rFonts w:ascii="Times New Roman" w:hAnsi="Times New Roman" w:cs="Times New Roman"/>
          <w:sz w:val="24"/>
          <w:szCs w:val="24"/>
        </w:rPr>
      </w:pPr>
    </w:p>
    <w:p w:rsidR="00B449AE" w:rsidRDefault="00B449AE" w:rsidP="00E6629A">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17435" cy="354495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6511_v.jpg"/>
                    <pic:cNvPicPr/>
                  </pic:nvPicPr>
                  <pic:blipFill>
                    <a:blip r:embed="rId10">
                      <a:extLst>
                        <a:ext uri="{28A0092B-C50C-407E-A947-70E740481C1C}">
                          <a14:useLocalDpi xmlns:a14="http://schemas.microsoft.com/office/drawing/2010/main" val="0"/>
                        </a:ext>
                      </a:extLst>
                    </a:blip>
                    <a:stretch>
                      <a:fillRect/>
                    </a:stretch>
                  </pic:blipFill>
                  <pic:spPr>
                    <a:xfrm>
                      <a:off x="0" y="0"/>
                      <a:ext cx="5329850" cy="3553234"/>
                    </a:xfrm>
                    <a:prstGeom prst="rect">
                      <a:avLst/>
                    </a:prstGeom>
                  </pic:spPr>
                </pic:pic>
              </a:graphicData>
            </a:graphic>
          </wp:inline>
        </w:drawing>
      </w:r>
    </w:p>
    <w:p w:rsidR="00B449AE" w:rsidRDefault="003F5D4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6. </w:t>
      </w:r>
      <w:r w:rsidR="00E6629A">
        <w:rPr>
          <w:rFonts w:ascii="Times New Roman" w:hAnsi="Times New Roman" w:cs="Times New Roman"/>
          <w:sz w:val="24"/>
          <w:szCs w:val="24"/>
        </w:rPr>
        <w:t xml:space="preserve">Kalapääsu sissevool. Kalapääsu </w:t>
      </w:r>
      <w:r>
        <w:rPr>
          <w:rFonts w:ascii="Times New Roman" w:hAnsi="Times New Roman" w:cs="Times New Roman"/>
          <w:sz w:val="24"/>
          <w:szCs w:val="24"/>
        </w:rPr>
        <w:t>sisenevat</w:t>
      </w:r>
      <w:r w:rsidR="00E6629A">
        <w:rPr>
          <w:rFonts w:ascii="Times New Roman" w:hAnsi="Times New Roman" w:cs="Times New Roman"/>
          <w:sz w:val="24"/>
          <w:szCs w:val="24"/>
        </w:rPr>
        <w:t xml:space="preserve"> vooluhulka reguleerivad suured kivid betoonotsakust ülesvoolu. Vajadusel võib mõne suurema kivi lisada ning kivide vahesid vähendada, siis väheneks kalapääsu läbiv vooluhulk. Sissevoolu ees on prahitõkkepoom, mis aitab vältida risu ja prahi sattumist kalapääsu. Loomulikult vajab prahitõke aegajalt puhastamist ning see peaks olema paisu omaniku üheks kohustuseks (R. Järvekülg, 06.10.2014).</w:t>
      </w:r>
    </w:p>
    <w:p w:rsidR="00B449AE" w:rsidRDefault="00B449AE" w:rsidP="00E6629A">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277678" cy="3518452"/>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6820_v.jpg"/>
                    <pic:cNvPicPr/>
                  </pic:nvPicPr>
                  <pic:blipFill>
                    <a:blip r:embed="rId11">
                      <a:extLst>
                        <a:ext uri="{28A0092B-C50C-407E-A947-70E740481C1C}">
                          <a14:useLocalDpi xmlns:a14="http://schemas.microsoft.com/office/drawing/2010/main" val="0"/>
                        </a:ext>
                      </a:extLst>
                    </a:blip>
                    <a:stretch>
                      <a:fillRect/>
                    </a:stretch>
                  </pic:blipFill>
                  <pic:spPr>
                    <a:xfrm>
                      <a:off x="0" y="0"/>
                      <a:ext cx="5289098" cy="3526065"/>
                    </a:xfrm>
                    <a:prstGeom prst="rect">
                      <a:avLst/>
                    </a:prstGeom>
                  </pic:spPr>
                </pic:pic>
              </a:graphicData>
            </a:graphic>
          </wp:inline>
        </w:drawing>
      </w:r>
    </w:p>
    <w:p w:rsidR="00E6629A" w:rsidRDefault="003F5D4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7. </w:t>
      </w:r>
      <w:r w:rsidR="00E6629A">
        <w:rPr>
          <w:rFonts w:ascii="Times New Roman" w:hAnsi="Times New Roman" w:cs="Times New Roman"/>
          <w:sz w:val="24"/>
          <w:szCs w:val="24"/>
        </w:rPr>
        <w:t xml:space="preserve">Projekti käigus paigaldati paisule automaatvari. See võimaldab hoida paisjärve veetaset suhteliselt stabiilsena. Vari on kallis, kuid nagu näitab praktika, väga vajalik. </w:t>
      </w:r>
      <w:r w:rsidR="002769B4">
        <w:rPr>
          <w:rFonts w:ascii="Times New Roman" w:hAnsi="Times New Roman" w:cs="Times New Roman"/>
          <w:sz w:val="24"/>
          <w:szCs w:val="24"/>
        </w:rPr>
        <w:t xml:space="preserve">Mitmete </w:t>
      </w:r>
      <w:r w:rsidR="00E6629A">
        <w:rPr>
          <w:rFonts w:ascii="Times New Roman" w:hAnsi="Times New Roman" w:cs="Times New Roman"/>
          <w:sz w:val="24"/>
          <w:szCs w:val="24"/>
        </w:rPr>
        <w:t xml:space="preserve">kalapääsude ebaefektiivse toimimise </w:t>
      </w:r>
      <w:r w:rsidR="002769B4">
        <w:rPr>
          <w:rFonts w:ascii="Times New Roman" w:hAnsi="Times New Roman" w:cs="Times New Roman"/>
          <w:sz w:val="24"/>
          <w:szCs w:val="24"/>
        </w:rPr>
        <w:t xml:space="preserve">peamiseks </w:t>
      </w:r>
      <w:r w:rsidR="00E6629A">
        <w:rPr>
          <w:rFonts w:ascii="Times New Roman" w:hAnsi="Times New Roman" w:cs="Times New Roman"/>
          <w:sz w:val="24"/>
          <w:szCs w:val="24"/>
        </w:rPr>
        <w:t xml:space="preserve">põhjuseks </w:t>
      </w:r>
      <w:r w:rsidR="002769B4">
        <w:rPr>
          <w:rFonts w:ascii="Times New Roman" w:hAnsi="Times New Roman" w:cs="Times New Roman"/>
          <w:sz w:val="24"/>
          <w:szCs w:val="24"/>
        </w:rPr>
        <w:t>on just see, et ei suudeta hoida projektijärgset paisjärve ve</w:t>
      </w:r>
      <w:bookmarkStart w:id="0" w:name="_GoBack"/>
      <w:bookmarkEnd w:id="0"/>
      <w:r w:rsidR="002769B4">
        <w:rPr>
          <w:rFonts w:ascii="Times New Roman" w:hAnsi="Times New Roman" w:cs="Times New Roman"/>
          <w:sz w:val="24"/>
          <w:szCs w:val="24"/>
        </w:rPr>
        <w:t xml:space="preserve">etaset – vajalikul hetkel pole kedagi, kes paisult varjasid eemaldaks või neid lisaks. NB! Ehitajate hinnangul muutuks </w:t>
      </w:r>
      <w:proofErr w:type="spellStart"/>
      <w:r w:rsidR="002769B4">
        <w:rPr>
          <w:rFonts w:ascii="Times New Roman" w:hAnsi="Times New Roman" w:cs="Times New Roman"/>
          <w:sz w:val="24"/>
          <w:szCs w:val="24"/>
        </w:rPr>
        <w:t>automaatvarjade</w:t>
      </w:r>
      <w:proofErr w:type="spellEnd"/>
      <w:r w:rsidR="002769B4">
        <w:rPr>
          <w:rFonts w:ascii="Times New Roman" w:hAnsi="Times New Roman" w:cs="Times New Roman"/>
          <w:sz w:val="24"/>
          <w:szCs w:val="24"/>
        </w:rPr>
        <w:t xml:space="preserve"> paigaldamine oluliselt odavamaks, kui veidi leevendataks ülikarme nõudeid. Praegu ei ole ükski Eesti tootja võimeline esitatud nõudeid täitma ning ainus võimalus on tellida väga kalleid varje välismaalt. </w:t>
      </w:r>
      <w:proofErr w:type="spellStart"/>
      <w:r w:rsidR="002769B4">
        <w:rPr>
          <w:rFonts w:ascii="Times New Roman" w:hAnsi="Times New Roman" w:cs="Times New Roman"/>
          <w:sz w:val="24"/>
          <w:szCs w:val="24"/>
        </w:rPr>
        <w:t>Projekteerijail</w:t>
      </w:r>
      <w:proofErr w:type="spellEnd"/>
      <w:r w:rsidR="002769B4">
        <w:rPr>
          <w:rFonts w:ascii="Times New Roman" w:hAnsi="Times New Roman" w:cs="Times New Roman"/>
          <w:sz w:val="24"/>
          <w:szCs w:val="24"/>
        </w:rPr>
        <w:t xml:space="preserve"> ja </w:t>
      </w:r>
      <w:proofErr w:type="spellStart"/>
      <w:r w:rsidR="002769B4">
        <w:rPr>
          <w:rFonts w:ascii="Times New Roman" w:hAnsi="Times New Roman" w:cs="Times New Roman"/>
          <w:sz w:val="24"/>
          <w:szCs w:val="24"/>
        </w:rPr>
        <w:t>KIK-l</w:t>
      </w:r>
      <w:proofErr w:type="spellEnd"/>
      <w:r w:rsidR="002769B4">
        <w:rPr>
          <w:rFonts w:ascii="Times New Roman" w:hAnsi="Times New Roman" w:cs="Times New Roman"/>
          <w:sz w:val="24"/>
          <w:szCs w:val="24"/>
        </w:rPr>
        <w:t xml:space="preserve"> tasub mõelda, kas väga karmid nõuded </w:t>
      </w:r>
      <w:proofErr w:type="spellStart"/>
      <w:r w:rsidR="002769B4">
        <w:rPr>
          <w:rFonts w:ascii="Times New Roman" w:hAnsi="Times New Roman" w:cs="Times New Roman"/>
          <w:sz w:val="24"/>
          <w:szCs w:val="24"/>
        </w:rPr>
        <w:t>automaatvarjade</w:t>
      </w:r>
      <w:proofErr w:type="spellEnd"/>
      <w:r w:rsidR="002769B4">
        <w:rPr>
          <w:rFonts w:ascii="Times New Roman" w:hAnsi="Times New Roman" w:cs="Times New Roman"/>
          <w:sz w:val="24"/>
          <w:szCs w:val="24"/>
        </w:rPr>
        <w:t xml:space="preserve"> puhul on ikka põhjendatud (R. Järvekülg, 31.10.2014).</w:t>
      </w:r>
    </w:p>
    <w:p w:rsidR="00B449AE" w:rsidRPr="003B6FCA" w:rsidRDefault="00B449AE" w:rsidP="00AE2C37">
      <w:pPr>
        <w:spacing w:after="0" w:line="276" w:lineRule="auto"/>
        <w:jc w:val="both"/>
        <w:rPr>
          <w:rFonts w:ascii="Times New Roman" w:hAnsi="Times New Roman" w:cs="Times New Roman"/>
          <w:sz w:val="24"/>
          <w:szCs w:val="24"/>
        </w:rPr>
      </w:pPr>
    </w:p>
    <w:sectPr w:rsidR="00B449AE" w:rsidRPr="003B6F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FCA"/>
    <w:rsid w:val="001306BF"/>
    <w:rsid w:val="002769B4"/>
    <w:rsid w:val="00322DC0"/>
    <w:rsid w:val="00326658"/>
    <w:rsid w:val="003B6FCA"/>
    <w:rsid w:val="003F5D46"/>
    <w:rsid w:val="00616323"/>
    <w:rsid w:val="006234C5"/>
    <w:rsid w:val="007157C0"/>
    <w:rsid w:val="00794ABE"/>
    <w:rsid w:val="00806249"/>
    <w:rsid w:val="008C5554"/>
    <w:rsid w:val="009A5D73"/>
    <w:rsid w:val="009A6152"/>
    <w:rsid w:val="00AD46CC"/>
    <w:rsid w:val="00AE2C37"/>
    <w:rsid w:val="00B07856"/>
    <w:rsid w:val="00B1032C"/>
    <w:rsid w:val="00B449AE"/>
    <w:rsid w:val="00BA769E"/>
    <w:rsid w:val="00BB53DB"/>
    <w:rsid w:val="00C9267F"/>
    <w:rsid w:val="00D55770"/>
    <w:rsid w:val="00DF3C6A"/>
    <w:rsid w:val="00E6629A"/>
    <w:rsid w:val="00EB4EFD"/>
    <w:rsid w:val="00F565A9"/>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7DCA8D-AC01-476A-A3B1-97FA16524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5" Type="http://schemas.openxmlformats.org/officeDocument/2006/relationships/image" Target="media/image2.jpg"/><Relationship Id="rId10" Type="http://schemas.openxmlformats.org/officeDocument/2006/relationships/image" Target="media/image7.jpg"/><Relationship Id="rId4" Type="http://schemas.openxmlformats.org/officeDocument/2006/relationships/image" Target="media/image1.png"/><Relationship Id="rId9"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6</Pages>
  <Words>900</Words>
  <Characters>5223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EMU</Company>
  <LinksUpToDate>false</LinksUpToDate>
  <CharactersWithSpaces>6111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dc:creator>
  <cp:keywords/>
  <dc:description/>
  <cp:lastModifiedBy>rein</cp:lastModifiedBy>
  <cp:revision>7</cp:revision>
  <dcterms:created xsi:type="dcterms:W3CDTF">2014-12-30T09:52:00Z</dcterms:created>
  <dcterms:modified xsi:type="dcterms:W3CDTF">2015-01-02T12:43:00Z</dcterms:modified>
</cp:coreProperties>
</file>