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138" w:rsidRDefault="00FC6944" w:rsidP="00FC6944">
      <w:pPr>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3590192" cy="2000250"/>
            <wp:effectExtent l="0" t="0" r="0" b="0"/>
            <wp:docPr id="4" name="Pilt 4" descr="C:\Users\Roland\Documents\Ülikool\Mummuka töörühm\Kose pais\EL_Struktuuritoetus_horisonta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land\Documents\Ülikool\Mummuka töörühm\Kose pais\EL_Struktuuritoetus_horisontaa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3320" cy="2001993"/>
                    </a:xfrm>
                    <a:prstGeom prst="rect">
                      <a:avLst/>
                    </a:prstGeom>
                    <a:noFill/>
                    <a:ln>
                      <a:noFill/>
                    </a:ln>
                  </pic:spPr>
                </pic:pic>
              </a:graphicData>
            </a:graphic>
          </wp:inline>
        </w:drawing>
      </w:r>
      <w:r>
        <w:rPr>
          <w:rFonts w:ascii="Times New Roman" w:hAnsi="Times New Roman" w:cs="Times New Roman"/>
          <w:noProof/>
          <w:sz w:val="24"/>
          <w:szCs w:val="24"/>
          <w:lang w:eastAsia="et-EE"/>
        </w:rPr>
        <w:drawing>
          <wp:inline distT="0" distB="0" distL="0" distR="0">
            <wp:extent cx="1517650" cy="1651000"/>
            <wp:effectExtent l="0" t="0" r="6350" b="6350"/>
            <wp:docPr id="5" name="Pilt 5" descr="C:\Users\Roland\Documents\Ülikool\Mummuka töörühm\Kose pais\KIK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land\Documents\Ülikool\Mummuka töörühm\Kose pais\KIK_logo_RG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7650" cy="1651000"/>
                    </a:xfrm>
                    <a:prstGeom prst="rect">
                      <a:avLst/>
                    </a:prstGeom>
                    <a:noFill/>
                    <a:ln>
                      <a:noFill/>
                    </a:ln>
                  </pic:spPr>
                </pic:pic>
              </a:graphicData>
            </a:graphic>
          </wp:inline>
        </w:drawing>
      </w:r>
    </w:p>
    <w:p w:rsidR="00FC6944" w:rsidRDefault="00FC6944"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FC6944" w:rsidRPr="00FC6944" w:rsidRDefault="00FC6944" w:rsidP="00FC6944">
      <w:pPr>
        <w:jc w:val="center"/>
        <w:rPr>
          <w:rFonts w:ascii="Times New Roman" w:hAnsi="Times New Roman" w:cs="Times New Roman"/>
          <w:sz w:val="24"/>
          <w:szCs w:val="24"/>
        </w:rPr>
      </w:pPr>
      <w:r w:rsidRPr="00FC6944">
        <w:rPr>
          <w:rFonts w:ascii="Times New Roman" w:hAnsi="Times New Roman" w:cs="Times New Roman"/>
          <w:sz w:val="24"/>
          <w:szCs w:val="24"/>
        </w:rPr>
        <w:t>Kose Vallavalitsus</w:t>
      </w:r>
    </w:p>
    <w:p w:rsidR="00FC6944" w:rsidRPr="00FC6944" w:rsidRDefault="00FC6944" w:rsidP="00FC6944">
      <w:pPr>
        <w:jc w:val="center"/>
        <w:rPr>
          <w:rFonts w:ascii="Times New Roman" w:hAnsi="Times New Roman" w:cs="Times New Roman"/>
          <w:sz w:val="24"/>
          <w:szCs w:val="24"/>
        </w:rPr>
      </w:pPr>
      <w:r w:rsidRPr="00FC6944">
        <w:rPr>
          <w:rFonts w:ascii="Times New Roman" w:hAnsi="Times New Roman" w:cs="Times New Roman"/>
          <w:sz w:val="24"/>
          <w:szCs w:val="24"/>
        </w:rPr>
        <w:t>Pirita jõe Kose veskijärve paisu kalapääs</w:t>
      </w:r>
    </w:p>
    <w:p w:rsidR="00FC6944" w:rsidRDefault="00FC6944" w:rsidP="00FC6944">
      <w:pPr>
        <w:jc w:val="center"/>
        <w:rPr>
          <w:rFonts w:ascii="Times New Roman" w:hAnsi="Times New Roman" w:cs="Times New Roman"/>
          <w:sz w:val="24"/>
          <w:szCs w:val="24"/>
        </w:rPr>
      </w:pPr>
      <w:r w:rsidRPr="00FC6944">
        <w:rPr>
          <w:rFonts w:ascii="Times New Roman" w:hAnsi="Times New Roman" w:cs="Times New Roman"/>
          <w:sz w:val="24"/>
          <w:szCs w:val="24"/>
        </w:rPr>
        <w:t>Projekti SFOS kood 2.1.1001.13-0051</w:t>
      </w: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r>
        <w:rPr>
          <w:rFonts w:ascii="Times New Roman" w:hAnsi="Times New Roman" w:cs="Times New Roman"/>
          <w:sz w:val="24"/>
          <w:szCs w:val="24"/>
        </w:rPr>
        <w:t>Ihtüoloogi ekspertarvamus</w:t>
      </w: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FC6944">
      <w:pPr>
        <w:jc w:val="center"/>
        <w:rPr>
          <w:rFonts w:ascii="Times New Roman" w:hAnsi="Times New Roman" w:cs="Times New Roman"/>
          <w:sz w:val="24"/>
          <w:szCs w:val="24"/>
        </w:rPr>
      </w:pPr>
    </w:p>
    <w:p w:rsidR="009657F0" w:rsidRDefault="009657F0" w:rsidP="009657F0">
      <w:pPr>
        <w:jc w:val="right"/>
        <w:rPr>
          <w:rFonts w:ascii="Times New Roman" w:hAnsi="Times New Roman" w:cs="Times New Roman"/>
          <w:sz w:val="24"/>
          <w:szCs w:val="24"/>
        </w:rPr>
      </w:pPr>
      <w:r>
        <w:rPr>
          <w:rFonts w:ascii="Times New Roman" w:hAnsi="Times New Roman" w:cs="Times New Roman"/>
          <w:sz w:val="24"/>
          <w:szCs w:val="24"/>
        </w:rPr>
        <w:t>Koostaja:</w:t>
      </w:r>
      <w:r w:rsidR="006F7EDC">
        <w:rPr>
          <w:rFonts w:ascii="Times New Roman" w:hAnsi="Times New Roman" w:cs="Times New Roman"/>
          <w:sz w:val="24"/>
          <w:szCs w:val="24"/>
        </w:rPr>
        <w:t xml:space="preserve"> </w:t>
      </w:r>
      <w:r>
        <w:rPr>
          <w:rFonts w:ascii="Times New Roman" w:hAnsi="Times New Roman" w:cs="Times New Roman"/>
          <w:sz w:val="24"/>
          <w:szCs w:val="24"/>
        </w:rPr>
        <w:t xml:space="preserve">Roland </w:t>
      </w:r>
      <w:proofErr w:type="spellStart"/>
      <w:r>
        <w:rPr>
          <w:rFonts w:ascii="Times New Roman" w:hAnsi="Times New Roman" w:cs="Times New Roman"/>
          <w:sz w:val="24"/>
          <w:szCs w:val="24"/>
        </w:rPr>
        <w:t>Svirgsden</w:t>
      </w:r>
      <w:proofErr w:type="spellEnd"/>
    </w:p>
    <w:p w:rsidR="009657F0" w:rsidRDefault="009657F0" w:rsidP="009657F0">
      <w:pPr>
        <w:jc w:val="right"/>
        <w:rPr>
          <w:rFonts w:ascii="Times New Roman" w:hAnsi="Times New Roman" w:cs="Times New Roman"/>
          <w:sz w:val="24"/>
          <w:szCs w:val="24"/>
        </w:rPr>
      </w:pPr>
      <w:r>
        <w:rPr>
          <w:rFonts w:ascii="Times New Roman" w:hAnsi="Times New Roman" w:cs="Times New Roman"/>
          <w:sz w:val="24"/>
          <w:szCs w:val="24"/>
        </w:rPr>
        <w:t>Tartu 2014. a.</w:t>
      </w:r>
    </w:p>
    <w:p w:rsidR="009657F0" w:rsidRDefault="009657F0" w:rsidP="009657F0">
      <w:pPr>
        <w:jc w:val="right"/>
        <w:rPr>
          <w:rFonts w:ascii="Times New Roman" w:hAnsi="Times New Roman" w:cs="Times New Roman"/>
          <w:sz w:val="24"/>
          <w:szCs w:val="24"/>
        </w:rPr>
      </w:pPr>
    </w:p>
    <w:p w:rsidR="009657F0" w:rsidRDefault="009657F0" w:rsidP="009657F0">
      <w:pPr>
        <w:jc w:val="right"/>
        <w:rPr>
          <w:rFonts w:ascii="Times New Roman" w:hAnsi="Times New Roman" w:cs="Times New Roman"/>
          <w:sz w:val="24"/>
          <w:szCs w:val="24"/>
        </w:rPr>
      </w:pPr>
    </w:p>
    <w:p w:rsidR="009657F0" w:rsidRPr="008A12A6" w:rsidRDefault="00964432" w:rsidP="008A12A6">
      <w:pPr>
        <w:spacing w:line="360" w:lineRule="auto"/>
        <w:jc w:val="both"/>
        <w:rPr>
          <w:rFonts w:ascii="Times New Roman" w:hAnsi="Times New Roman" w:cs="Times New Roman"/>
          <w:sz w:val="24"/>
          <w:szCs w:val="24"/>
        </w:rPr>
      </w:pPr>
      <w:r w:rsidRPr="008A12A6">
        <w:rPr>
          <w:rFonts w:ascii="Times New Roman" w:hAnsi="Times New Roman" w:cs="Times New Roman"/>
          <w:sz w:val="24"/>
          <w:szCs w:val="24"/>
        </w:rPr>
        <w:lastRenderedPageBreak/>
        <w:t>Kose Veskijärve kalapääs asub</w:t>
      </w:r>
      <w:r w:rsidR="003C0E1A" w:rsidRPr="008A12A6">
        <w:rPr>
          <w:rFonts w:ascii="Times New Roman" w:hAnsi="Times New Roman" w:cs="Times New Roman"/>
          <w:sz w:val="24"/>
          <w:szCs w:val="24"/>
        </w:rPr>
        <w:t xml:space="preserve"> Kose alevikus</w:t>
      </w:r>
      <w:r w:rsidRPr="008A12A6">
        <w:rPr>
          <w:rFonts w:ascii="Times New Roman" w:hAnsi="Times New Roman" w:cs="Times New Roman"/>
          <w:sz w:val="24"/>
          <w:szCs w:val="24"/>
        </w:rPr>
        <w:t xml:space="preserve"> Pirita jõel </w:t>
      </w:r>
      <w:r w:rsidR="003C0E1A" w:rsidRPr="008A12A6">
        <w:rPr>
          <w:rFonts w:ascii="Times New Roman" w:hAnsi="Times New Roman" w:cs="Times New Roman"/>
          <w:sz w:val="24"/>
          <w:szCs w:val="24"/>
        </w:rPr>
        <w:t xml:space="preserve">69,45 km kaugusel suudmest. Rajatud kalapääsu keha koosneb kiviklibust ja rähast, mis on kaetud </w:t>
      </w:r>
      <w:proofErr w:type="spellStart"/>
      <w:r w:rsidR="003C0E1A" w:rsidRPr="008A12A6">
        <w:rPr>
          <w:rFonts w:ascii="Times New Roman" w:hAnsi="Times New Roman" w:cs="Times New Roman"/>
          <w:sz w:val="24"/>
          <w:szCs w:val="24"/>
        </w:rPr>
        <w:t>geotekstiiliga</w:t>
      </w:r>
      <w:proofErr w:type="spellEnd"/>
      <w:r w:rsidR="003C0E1A" w:rsidRPr="008A12A6">
        <w:rPr>
          <w:rFonts w:ascii="Times New Roman" w:hAnsi="Times New Roman" w:cs="Times New Roman"/>
          <w:sz w:val="24"/>
          <w:szCs w:val="24"/>
        </w:rPr>
        <w:t>. Kangale on laotud suurtest maakividest astangud (kokku 19), kogu kalapääsu põhi on kaetud ümarkruusaga. Kalapääsu kogupikkus on 70 m laiusega 8-9 m. Langus on 2,3 m ehk 3,3%.</w:t>
      </w:r>
    </w:p>
    <w:p w:rsidR="003C0E1A" w:rsidRPr="008A12A6" w:rsidRDefault="003C0E1A" w:rsidP="008A12A6">
      <w:pPr>
        <w:spacing w:line="360" w:lineRule="auto"/>
        <w:jc w:val="both"/>
        <w:rPr>
          <w:rFonts w:ascii="Times New Roman" w:hAnsi="Times New Roman" w:cs="Times New Roman"/>
          <w:sz w:val="24"/>
          <w:szCs w:val="24"/>
        </w:rPr>
      </w:pPr>
      <w:r w:rsidRPr="008A12A6">
        <w:rPr>
          <w:rFonts w:ascii="Times New Roman" w:hAnsi="Times New Roman" w:cs="Times New Roman"/>
          <w:sz w:val="24"/>
          <w:szCs w:val="24"/>
        </w:rPr>
        <w:t>Kalapääsu</w:t>
      </w:r>
      <w:r w:rsidR="00837173">
        <w:rPr>
          <w:rFonts w:ascii="Times New Roman" w:hAnsi="Times New Roman" w:cs="Times New Roman"/>
          <w:sz w:val="24"/>
          <w:szCs w:val="24"/>
        </w:rPr>
        <w:t xml:space="preserve"> rajamisel teostatud</w:t>
      </w:r>
      <w:r w:rsidRPr="008A12A6">
        <w:rPr>
          <w:rFonts w:ascii="Times New Roman" w:hAnsi="Times New Roman" w:cs="Times New Roman"/>
          <w:sz w:val="24"/>
          <w:szCs w:val="24"/>
        </w:rPr>
        <w:t xml:space="preserve"> ehitus</w:t>
      </w:r>
      <w:r w:rsidR="00837173">
        <w:rPr>
          <w:rFonts w:ascii="Times New Roman" w:hAnsi="Times New Roman" w:cs="Times New Roman"/>
          <w:sz w:val="24"/>
          <w:szCs w:val="24"/>
        </w:rPr>
        <w:t>tööde kvaliteet on ihtüoloogi seisukohalt hea</w:t>
      </w:r>
      <w:r w:rsidRPr="008A12A6">
        <w:rPr>
          <w:rFonts w:ascii="Times New Roman" w:hAnsi="Times New Roman" w:cs="Times New Roman"/>
          <w:sz w:val="24"/>
          <w:szCs w:val="24"/>
        </w:rPr>
        <w:t>. Vee langus astangute vahel o</w:t>
      </w:r>
      <w:r w:rsidR="00A72333" w:rsidRPr="008A12A6">
        <w:rPr>
          <w:rFonts w:ascii="Times New Roman" w:hAnsi="Times New Roman" w:cs="Times New Roman"/>
          <w:sz w:val="24"/>
          <w:szCs w:val="24"/>
        </w:rPr>
        <w:t>n ühtlaselt ligikaudu 10-15 cm ning märgatavaid erinevusi sellest ei tuvastatud. Pääs on oma iseloomult looduslähedane  kiiremavooluline kärestik. Peaaegu kogu vesi on juhitud läbi kalapääsu, mis tagab selle, et kaladel ei ole raskusi kalapääsu alumise ega ka ülemise otsa ülesleidmisel. Visuaalsel hinnangul peaks olema kalapääs läbitav kõikidele Pirita jõe</w:t>
      </w:r>
      <w:r w:rsidR="00B00D64">
        <w:rPr>
          <w:rFonts w:ascii="Times New Roman" w:hAnsi="Times New Roman" w:cs="Times New Roman"/>
          <w:sz w:val="24"/>
          <w:szCs w:val="24"/>
        </w:rPr>
        <w:t>s esinevatele</w:t>
      </w:r>
      <w:bookmarkStart w:id="0" w:name="_GoBack"/>
      <w:bookmarkEnd w:id="0"/>
      <w:r w:rsidR="00A72333" w:rsidRPr="008A12A6">
        <w:rPr>
          <w:rFonts w:ascii="Times New Roman" w:hAnsi="Times New Roman" w:cs="Times New Roman"/>
          <w:sz w:val="24"/>
          <w:szCs w:val="24"/>
        </w:rPr>
        <w:t xml:space="preserve"> kalaliikidele. </w:t>
      </w:r>
      <w:r w:rsidR="008A12A6" w:rsidRPr="008A12A6">
        <w:rPr>
          <w:rFonts w:ascii="Times New Roman" w:hAnsi="Times New Roman" w:cs="Times New Roman"/>
          <w:sz w:val="24"/>
          <w:szCs w:val="24"/>
        </w:rPr>
        <w:t xml:space="preserve"> Osadele voolulembelistele kaladele nagu näiteks forell, </w:t>
      </w:r>
      <w:proofErr w:type="spellStart"/>
      <w:r w:rsidR="008A12A6" w:rsidRPr="008A12A6">
        <w:rPr>
          <w:rFonts w:ascii="Times New Roman" w:hAnsi="Times New Roman" w:cs="Times New Roman"/>
          <w:sz w:val="24"/>
          <w:szCs w:val="24"/>
        </w:rPr>
        <w:t>trulling</w:t>
      </w:r>
      <w:proofErr w:type="spellEnd"/>
      <w:r w:rsidR="008A12A6" w:rsidRPr="008A12A6">
        <w:rPr>
          <w:rFonts w:ascii="Times New Roman" w:hAnsi="Times New Roman" w:cs="Times New Roman"/>
          <w:sz w:val="24"/>
          <w:szCs w:val="24"/>
        </w:rPr>
        <w:t>, võldas, jõe-ja ojasilm on antud tehiskärestik ka elu- ja sigimispaigaks.</w:t>
      </w:r>
    </w:p>
    <w:p w:rsidR="008A12A6" w:rsidRDefault="008A12A6" w:rsidP="008A12A6">
      <w:pPr>
        <w:spacing w:line="360" w:lineRule="auto"/>
        <w:jc w:val="both"/>
        <w:rPr>
          <w:rFonts w:ascii="Times New Roman" w:hAnsi="Times New Roman" w:cs="Times New Roman"/>
          <w:sz w:val="24"/>
          <w:szCs w:val="24"/>
        </w:rPr>
      </w:pPr>
      <w:r w:rsidRPr="008A12A6">
        <w:rPr>
          <w:rFonts w:ascii="Times New Roman" w:hAnsi="Times New Roman" w:cs="Times New Roman"/>
          <w:sz w:val="24"/>
          <w:szCs w:val="24"/>
        </w:rPr>
        <w:t>Tähelepanu tuleks pöörata edasisele hooldusele. Regulaarselt tuleks eemaldada ummistused (lehed, puuoksad jms</w:t>
      </w:r>
      <w:r w:rsidR="006F6087">
        <w:rPr>
          <w:rFonts w:ascii="Times New Roman" w:hAnsi="Times New Roman" w:cs="Times New Roman"/>
          <w:sz w:val="24"/>
          <w:szCs w:val="24"/>
        </w:rPr>
        <w:t>, vaata viimast fotot</w:t>
      </w:r>
      <w:r w:rsidRPr="008A12A6">
        <w:rPr>
          <w:rFonts w:ascii="Times New Roman" w:hAnsi="Times New Roman" w:cs="Times New Roman"/>
          <w:sz w:val="24"/>
          <w:szCs w:val="24"/>
        </w:rPr>
        <w:t xml:space="preserve">) astangute kivivahedest, sest need võivad muuta vooluhulkade/kiiruste jagunemist kalapääsus. Vajadusel tuleks kevaditi likvideerida ka jääst ja suurveest tulenevad võimalikud kahjustused (paigalt liikunud maakivid ja kruus). </w:t>
      </w:r>
    </w:p>
    <w:p w:rsidR="00837173" w:rsidRDefault="00837173" w:rsidP="008A12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Kokkuvõtvalt võib öelda, et Kose Veskijärve kalapääs on ehitatud hea kvaliteediga ning on rändavatele kaladele läbitav nii üles- kui ka allavoolu. Sellest annab tõestust ka pääsu ülevaatusel nähtud väike forell pääsust vahetult ülesvoolu. </w:t>
      </w:r>
    </w:p>
    <w:p w:rsidR="00837173" w:rsidRDefault="00837173">
      <w:pPr>
        <w:rPr>
          <w:rFonts w:ascii="Times New Roman" w:hAnsi="Times New Roman" w:cs="Times New Roman"/>
          <w:sz w:val="24"/>
          <w:szCs w:val="24"/>
        </w:rPr>
      </w:pPr>
      <w:r>
        <w:rPr>
          <w:rFonts w:ascii="Times New Roman" w:hAnsi="Times New Roman" w:cs="Times New Roman"/>
          <w:sz w:val="24"/>
          <w:szCs w:val="24"/>
        </w:rPr>
        <w:br w:type="page"/>
      </w:r>
    </w:p>
    <w:p w:rsidR="00837173" w:rsidRDefault="00837173">
      <w:pPr>
        <w:spacing w:line="360" w:lineRule="auto"/>
        <w:jc w:val="both"/>
        <w:rPr>
          <w:rFonts w:ascii="Times New Roman" w:hAnsi="Times New Roman" w:cs="Times New Roman"/>
          <w:b/>
          <w:sz w:val="24"/>
          <w:szCs w:val="24"/>
        </w:rPr>
      </w:pPr>
      <w:r w:rsidRPr="00837173">
        <w:rPr>
          <w:rFonts w:ascii="Times New Roman" w:hAnsi="Times New Roman" w:cs="Times New Roman"/>
          <w:b/>
          <w:sz w:val="24"/>
          <w:szCs w:val="24"/>
        </w:rPr>
        <w:lastRenderedPageBreak/>
        <w:t>Fotod</w:t>
      </w:r>
    </w:p>
    <w:p w:rsidR="00837173" w:rsidRDefault="00837173" w:rsidP="006F6087">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t-EE"/>
        </w:rPr>
        <w:drawing>
          <wp:inline distT="0" distB="0" distL="0" distR="0">
            <wp:extent cx="5219700" cy="3914774"/>
            <wp:effectExtent l="0" t="0" r="0" b="0"/>
            <wp:docPr id="6" name="Pilt 6" descr="C:\Users\Roland\Documents\Ülikool\Mummuka töörühm\Kose pais\Kose Veskijärv 09.10.14\IMG_5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oland\Documents\Ülikool\Mummuka töörühm\Kose pais\Kose Veskijärv 09.10.14\IMG_507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29048" cy="3921785"/>
                    </a:xfrm>
                    <a:prstGeom prst="rect">
                      <a:avLst/>
                    </a:prstGeom>
                    <a:noFill/>
                    <a:ln>
                      <a:noFill/>
                    </a:ln>
                  </pic:spPr>
                </pic:pic>
              </a:graphicData>
            </a:graphic>
          </wp:inline>
        </w:drawing>
      </w:r>
    </w:p>
    <w:p w:rsidR="00837173" w:rsidRDefault="00837173" w:rsidP="006F6087">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t-EE"/>
        </w:rPr>
        <w:drawing>
          <wp:inline distT="0" distB="0" distL="0" distR="0">
            <wp:extent cx="5219700" cy="3914775"/>
            <wp:effectExtent l="0" t="0" r="0" b="9525"/>
            <wp:docPr id="7" name="Pilt 7" descr="C:\Users\Roland\Documents\Ülikool\Mummuka töörühm\Kose pais\Kose Veskijärv 09.10.14\IMG_5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land\Documents\Ülikool\Mummuka töörühm\Kose pais\Kose Veskijärv 09.10.14\IMG_507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2770" cy="3917078"/>
                    </a:xfrm>
                    <a:prstGeom prst="rect">
                      <a:avLst/>
                    </a:prstGeom>
                    <a:noFill/>
                    <a:ln>
                      <a:noFill/>
                    </a:ln>
                  </pic:spPr>
                </pic:pic>
              </a:graphicData>
            </a:graphic>
          </wp:inline>
        </w:drawing>
      </w:r>
    </w:p>
    <w:p w:rsidR="006F6087" w:rsidRDefault="006F6087">
      <w:pPr>
        <w:spacing w:line="360" w:lineRule="auto"/>
        <w:jc w:val="both"/>
        <w:rPr>
          <w:rFonts w:ascii="Times New Roman" w:hAnsi="Times New Roman" w:cs="Times New Roman"/>
          <w:b/>
          <w:sz w:val="24"/>
          <w:szCs w:val="24"/>
        </w:rPr>
      </w:pPr>
    </w:p>
    <w:p w:rsidR="006F6087" w:rsidRDefault="006F6087" w:rsidP="006F6087">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t-EE"/>
        </w:rPr>
        <w:lastRenderedPageBreak/>
        <w:drawing>
          <wp:inline distT="0" distB="0" distL="0" distR="0">
            <wp:extent cx="5378450" cy="4033838"/>
            <wp:effectExtent l="0" t="0" r="0" b="5080"/>
            <wp:docPr id="8" name="Pilt 8" descr="C:\Users\Roland\Documents\Ülikool\Mummuka töörühm\Kose pais\Kose Veskijärv 09.10.14\IMG_5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land\Documents\Ülikool\Mummuka töörühm\Kose pais\Kose Veskijärv 09.10.14\IMG_507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81614" cy="4036211"/>
                    </a:xfrm>
                    <a:prstGeom prst="rect">
                      <a:avLst/>
                    </a:prstGeom>
                    <a:noFill/>
                    <a:ln>
                      <a:noFill/>
                    </a:ln>
                  </pic:spPr>
                </pic:pic>
              </a:graphicData>
            </a:graphic>
          </wp:inline>
        </w:drawing>
      </w:r>
    </w:p>
    <w:p w:rsidR="006F6087" w:rsidRDefault="006F6087" w:rsidP="006F6087">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t-EE"/>
        </w:rPr>
        <w:drawing>
          <wp:inline distT="0" distB="0" distL="0" distR="0">
            <wp:extent cx="5378450" cy="4033838"/>
            <wp:effectExtent l="0" t="0" r="0" b="5080"/>
            <wp:docPr id="9" name="Pilt 9" descr="C:\Users\Roland\Documents\Ülikool\Mummuka töörühm\Kose pais\Kose Veskijärv 09.10.14\IMG_5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land\Documents\Ülikool\Mummuka töörühm\Kose pais\Kose Veskijärv 09.10.14\IMG_507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1614" cy="4036211"/>
                    </a:xfrm>
                    <a:prstGeom prst="rect">
                      <a:avLst/>
                    </a:prstGeom>
                    <a:noFill/>
                    <a:ln>
                      <a:noFill/>
                    </a:ln>
                  </pic:spPr>
                </pic:pic>
              </a:graphicData>
            </a:graphic>
          </wp:inline>
        </w:drawing>
      </w:r>
    </w:p>
    <w:p w:rsidR="006F6087" w:rsidRDefault="006F6087">
      <w:pPr>
        <w:spacing w:line="360" w:lineRule="auto"/>
        <w:jc w:val="both"/>
        <w:rPr>
          <w:rFonts w:ascii="Times New Roman" w:hAnsi="Times New Roman" w:cs="Times New Roman"/>
          <w:b/>
          <w:sz w:val="24"/>
          <w:szCs w:val="24"/>
        </w:rPr>
      </w:pPr>
    </w:p>
    <w:p w:rsidR="006F6087" w:rsidRDefault="006F6087">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t-EE"/>
        </w:rPr>
        <w:lastRenderedPageBreak/>
        <w:drawing>
          <wp:inline distT="0" distB="0" distL="0" distR="0">
            <wp:extent cx="5429250" cy="4071938"/>
            <wp:effectExtent l="0" t="0" r="0" b="5080"/>
            <wp:docPr id="10" name="Pilt 10" descr="C:\Users\Roland\Documents\Ülikool\Mummuka töörühm\Kose pais\Kose Veskijärv 09.10.14\IMG_5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land\Documents\Ülikool\Mummuka töörühm\Kose pais\Kose Veskijärv 09.10.14\IMG_51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2444" cy="4074333"/>
                    </a:xfrm>
                    <a:prstGeom prst="rect">
                      <a:avLst/>
                    </a:prstGeom>
                    <a:noFill/>
                    <a:ln>
                      <a:noFill/>
                    </a:ln>
                  </pic:spPr>
                </pic:pic>
              </a:graphicData>
            </a:graphic>
          </wp:inline>
        </w:drawing>
      </w:r>
    </w:p>
    <w:p w:rsidR="006F6087" w:rsidRDefault="006F6087">
      <w:pPr>
        <w:spacing w:line="360" w:lineRule="auto"/>
        <w:contextualSpacing/>
        <w:jc w:val="both"/>
        <w:rPr>
          <w:rFonts w:ascii="Times New Roman" w:hAnsi="Times New Roman" w:cs="Times New Roman"/>
          <w:b/>
          <w:sz w:val="24"/>
          <w:szCs w:val="24"/>
        </w:rPr>
      </w:pPr>
      <w:r>
        <w:rPr>
          <w:rFonts w:ascii="Times New Roman" w:hAnsi="Times New Roman" w:cs="Times New Roman"/>
          <w:b/>
          <w:noProof/>
          <w:sz w:val="24"/>
          <w:szCs w:val="24"/>
          <w:lang w:eastAsia="et-EE"/>
        </w:rPr>
        <w:drawing>
          <wp:inline distT="0" distB="0" distL="0" distR="0">
            <wp:extent cx="5429250" cy="4071938"/>
            <wp:effectExtent l="0" t="0" r="0" b="5080"/>
            <wp:docPr id="11" name="Pilt 11" descr="C:\Users\Roland\Documents\Ülikool\Mummuka töörühm\Kose pais\Kose Veskijärv 09.10.14\IMG_5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land\Documents\Ülikool\Mummuka töörühm\Kose pais\Kose Veskijärv 09.10.14\IMG_507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32444" cy="4074333"/>
                    </a:xfrm>
                    <a:prstGeom prst="rect">
                      <a:avLst/>
                    </a:prstGeom>
                    <a:noFill/>
                    <a:ln>
                      <a:noFill/>
                    </a:ln>
                  </pic:spPr>
                </pic:pic>
              </a:graphicData>
            </a:graphic>
          </wp:inline>
        </w:drawing>
      </w:r>
    </w:p>
    <w:p w:rsidR="006F6087" w:rsidRPr="006F6087" w:rsidRDefault="006F6087">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Taimsetest jäänustest ummistus astangu kivide vahel, mis takistab veevoolu.</w:t>
      </w:r>
    </w:p>
    <w:sectPr w:rsidR="006F6087" w:rsidRPr="006F60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944"/>
    <w:rsid w:val="003C0E1A"/>
    <w:rsid w:val="006F6087"/>
    <w:rsid w:val="006F7EDC"/>
    <w:rsid w:val="00837173"/>
    <w:rsid w:val="008A12A6"/>
    <w:rsid w:val="00912138"/>
    <w:rsid w:val="00964432"/>
    <w:rsid w:val="009657F0"/>
    <w:rsid w:val="00A72333"/>
    <w:rsid w:val="00B00D64"/>
    <w:rsid w:val="00FC694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laad">
    <w:name w:val="Normal"/>
    <w:qFormat/>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Jutumullitekst">
    <w:name w:val="Balloon Text"/>
    <w:basedOn w:val="Normaallaad"/>
    <w:link w:val="JutumullitekstMrk"/>
    <w:uiPriority w:val="99"/>
    <w:semiHidden/>
    <w:unhideWhenUsed/>
    <w:rsid w:val="00FC6944"/>
    <w:pPr>
      <w:spacing w:after="0" w:line="240" w:lineRule="auto"/>
    </w:pPr>
    <w:rPr>
      <w:rFonts w:ascii="Tahoma" w:hAnsi="Tahoma" w:cs="Tahoma"/>
      <w:sz w:val="16"/>
      <w:szCs w:val="16"/>
    </w:rPr>
  </w:style>
  <w:style w:type="character" w:customStyle="1" w:styleId="JutumullitekstMrk">
    <w:name w:val="Jutumullitekst Märk"/>
    <w:basedOn w:val="Liguvaikefont"/>
    <w:link w:val="Jutumullitekst"/>
    <w:uiPriority w:val="99"/>
    <w:semiHidden/>
    <w:rsid w:val="00FC69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laad">
    <w:name w:val="Normal"/>
    <w:qFormat/>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Jutumullitekst">
    <w:name w:val="Balloon Text"/>
    <w:basedOn w:val="Normaallaad"/>
    <w:link w:val="JutumullitekstMrk"/>
    <w:uiPriority w:val="99"/>
    <w:semiHidden/>
    <w:unhideWhenUsed/>
    <w:rsid w:val="00FC6944"/>
    <w:pPr>
      <w:spacing w:after="0" w:line="240" w:lineRule="auto"/>
    </w:pPr>
    <w:rPr>
      <w:rFonts w:ascii="Tahoma" w:hAnsi="Tahoma" w:cs="Tahoma"/>
      <w:sz w:val="16"/>
      <w:szCs w:val="16"/>
    </w:rPr>
  </w:style>
  <w:style w:type="character" w:customStyle="1" w:styleId="JutumullitekstMrk">
    <w:name w:val="Jutumullitekst Märk"/>
    <w:basedOn w:val="Liguvaikefont"/>
    <w:link w:val="Jutumullitekst"/>
    <w:uiPriority w:val="99"/>
    <w:semiHidden/>
    <w:rsid w:val="00FC69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Tarkvarakomplekti Office kujundus">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5</Pages>
  <Words>273</Words>
  <Characters>1585</Characters>
  <Application>Microsoft Office Word</Application>
  <DocSecurity>0</DocSecurity>
  <Lines>13</Lines>
  <Paragraphs>3</Paragraphs>
  <ScaleCrop>false</ScaleCrop>
  <HeadingPairs>
    <vt:vector size="2" baseType="variant">
      <vt:variant>
        <vt:lpstr>Tiitel</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dc:creator>
  <cp:lastModifiedBy>Roland</cp:lastModifiedBy>
  <cp:revision>2</cp:revision>
  <dcterms:created xsi:type="dcterms:W3CDTF">2014-10-10T14:30:00Z</dcterms:created>
  <dcterms:modified xsi:type="dcterms:W3CDTF">2014-10-11T09:40:00Z</dcterms:modified>
</cp:coreProperties>
</file>